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宋体" w:hAnsi="宋体" w:cs="宋体"/>
          <w:b/>
          <w:spacing w:val="70"/>
          <w:kern w:val="0"/>
          <w:sz w:val="48"/>
          <w:szCs w:val="48"/>
          <w:u w:val="single"/>
          <w:lang w:eastAsia="zh-CN"/>
        </w:rPr>
      </w:pPr>
    </w:p>
    <w:p>
      <w:pPr>
        <w:spacing w:line="800" w:lineRule="exact"/>
        <w:jc w:val="center"/>
        <w:rPr>
          <w:rFonts w:hint="eastAsia" w:ascii="宋体" w:hAnsi="宋体" w:cs="宋体"/>
          <w:b/>
          <w:spacing w:val="7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cs="宋体"/>
          <w:b/>
          <w:spacing w:val="70"/>
          <w:kern w:val="0"/>
          <w:sz w:val="48"/>
          <w:szCs w:val="48"/>
          <w:u w:val="none"/>
          <w:lang w:eastAsia="zh-CN"/>
        </w:rPr>
        <w:t>黄石市第四医院</w:t>
      </w:r>
      <w:r>
        <w:rPr>
          <w:rFonts w:hint="eastAsia" w:ascii="宋体" w:hAnsi="宋体" w:cs="宋体"/>
          <w:b/>
          <w:spacing w:val="70"/>
          <w:kern w:val="0"/>
          <w:sz w:val="48"/>
          <w:szCs w:val="48"/>
          <w:u w:val="none"/>
          <w:lang w:val="en-US" w:eastAsia="zh-CN"/>
        </w:rPr>
        <w:t>有限公司</w:t>
      </w:r>
    </w:p>
    <w:p>
      <w:pPr>
        <w:spacing w:line="800" w:lineRule="exact"/>
        <w:jc w:val="center"/>
        <w:rPr>
          <w:rFonts w:hint="eastAsia" w:ascii="宋体" w:hAnsi="宋体" w:cs="宋体"/>
          <w:b/>
          <w:spacing w:val="70"/>
          <w:kern w:val="0"/>
          <w:sz w:val="44"/>
          <w:szCs w:val="44"/>
          <w:u w:val="single"/>
          <w:lang w:eastAsia="zh-CN"/>
        </w:rPr>
      </w:pPr>
    </w:p>
    <w:p>
      <w:pPr>
        <w:ind w:firstLine="522" w:firstLineChars="100"/>
        <w:rPr>
          <w:rFonts w:hint="eastAsia" w:ascii="宋体" w:hAnsi="宋体"/>
          <w:b/>
          <w:spacing w:val="20"/>
          <w:sz w:val="48"/>
          <w:szCs w:val="48"/>
          <w:u w:val="single"/>
        </w:rPr>
      </w:pPr>
    </w:p>
    <w:p>
      <w:pPr>
        <w:jc w:val="center"/>
        <w:rPr>
          <w:rFonts w:hint="eastAsia" w:ascii="黑体" w:hAnsi="宋体" w:eastAsia="黑体"/>
          <w:b/>
          <w:spacing w:val="40"/>
          <w:sz w:val="72"/>
          <w:szCs w:val="72"/>
          <w:lang w:eastAsia="zh-CN"/>
        </w:rPr>
      </w:pPr>
      <w:r>
        <w:rPr>
          <w:rFonts w:hint="eastAsia" w:ascii="黑体" w:hAnsi="宋体" w:eastAsia="黑体"/>
          <w:b/>
          <w:spacing w:val="40"/>
          <w:sz w:val="72"/>
          <w:szCs w:val="72"/>
          <w:lang w:eastAsia="zh-CN"/>
        </w:rPr>
        <w:t>招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pacing w:val="40"/>
          <w:sz w:val="72"/>
          <w:szCs w:val="72"/>
          <w:lang w:eastAsia="zh-CN"/>
        </w:rPr>
      </w:pPr>
      <w:r>
        <w:rPr>
          <w:rFonts w:hint="eastAsia" w:ascii="黑体" w:hAnsi="宋体" w:eastAsia="黑体"/>
          <w:b/>
          <w:spacing w:val="40"/>
          <w:sz w:val="72"/>
          <w:szCs w:val="72"/>
          <w:lang w:eastAsia="zh-CN"/>
        </w:rPr>
        <w:t>标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pacing w:val="40"/>
          <w:sz w:val="72"/>
          <w:szCs w:val="72"/>
        </w:rPr>
      </w:pPr>
      <w:r>
        <w:rPr>
          <w:rFonts w:hint="eastAsia" w:ascii="黑体" w:hAnsi="宋体" w:eastAsia="黑体"/>
          <w:b/>
          <w:spacing w:val="40"/>
          <w:sz w:val="72"/>
          <w:szCs w:val="72"/>
        </w:rPr>
        <w:t>文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72"/>
          <w:szCs w:val="72"/>
        </w:rPr>
        <w:t>件</w:t>
      </w:r>
    </w:p>
    <w:p>
      <w:pPr>
        <w:pStyle w:val="12"/>
        <w:spacing w:line="360" w:lineRule="auto"/>
        <w:ind w:firstLine="0"/>
        <w:jc w:val="center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12"/>
        <w:spacing w:line="360" w:lineRule="auto"/>
        <w:ind w:firstLine="0"/>
        <w:jc w:val="center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12"/>
        <w:spacing w:line="360" w:lineRule="auto"/>
        <w:ind w:firstLine="0"/>
        <w:jc w:val="center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adjustRightInd w:val="0"/>
        <w:snapToGrid w:val="0"/>
        <w:spacing w:line="480" w:lineRule="auto"/>
        <w:ind w:firstLine="900" w:firstLineChars="300"/>
        <w:rPr>
          <w:rFonts w:hint="default" w:ascii="宋体" w:hAnsi="宋体" w:eastAsia="宋体" w:cs="宋体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0"/>
          <w:szCs w:val="30"/>
          <w:highlight w:val="none"/>
        </w:rPr>
        <w:t>项目编号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lang w:eastAsia="zh-CN"/>
        </w:rPr>
        <w:t>：SYZC[2022]0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lang w:val="en-US" w:eastAsia="zh-CN"/>
        </w:rPr>
        <w:t>623</w:t>
      </w:r>
    </w:p>
    <w:p>
      <w:pPr>
        <w:adjustRightInd w:val="0"/>
        <w:snapToGrid w:val="0"/>
        <w:spacing w:line="480" w:lineRule="auto"/>
        <w:ind w:firstLine="780" w:firstLineChars="300"/>
        <w:rPr>
          <w:rFonts w:hint="eastAsia" w:ascii="宋体" w:hAnsi="宋体" w:eastAsia="宋体" w:cs="宋体"/>
          <w:bCs/>
          <w:color w:val="auto"/>
          <w:spacing w:val="-2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pacing w:val="-20"/>
          <w:sz w:val="30"/>
          <w:szCs w:val="30"/>
          <w:highlight w:val="none"/>
        </w:rPr>
        <w:t>项目名称：</w:t>
      </w:r>
      <w:r>
        <w:rPr>
          <w:rFonts w:hint="eastAsia" w:ascii="宋体" w:hAnsi="宋体" w:cs="宋体"/>
          <w:bCs/>
          <w:color w:val="auto"/>
          <w:spacing w:val="-20"/>
          <w:sz w:val="30"/>
          <w:szCs w:val="30"/>
          <w:highlight w:val="none"/>
          <w:lang w:eastAsia="zh-CN"/>
        </w:rPr>
        <w:t>黄石市第四医院有限公司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  <w:t>被</w:t>
      </w:r>
      <w:r>
        <w:rPr>
          <w:rFonts w:hint="eastAsia" w:ascii="宋体" w:hAnsi="宋体" w:eastAsia="宋体" w:cs="宋体"/>
          <w:bCs/>
          <w:color w:val="auto"/>
          <w:spacing w:val="-20"/>
          <w:sz w:val="30"/>
          <w:szCs w:val="30"/>
          <w:highlight w:val="none"/>
          <w:lang w:val="en-US" w:eastAsia="zh-CN"/>
        </w:rPr>
        <w:t>服类供货商遴选</w:t>
      </w:r>
    </w:p>
    <w:p>
      <w:pPr>
        <w:adjustRightInd w:val="0"/>
        <w:snapToGrid w:val="0"/>
        <w:spacing w:line="480" w:lineRule="auto"/>
        <w:ind w:firstLine="900" w:firstLineChars="300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  <w:r>
        <w:rPr>
          <w:rFonts w:hint="eastAsia" w:ascii="宋体" w:hAnsi="宋体" w:cs="宋体"/>
          <w:bCs/>
          <w:color w:val="auto"/>
          <w:sz w:val="30"/>
          <w:szCs w:val="30"/>
          <w:highlight w:val="none"/>
        </w:rPr>
        <w:t>采购内容：</w:t>
      </w:r>
      <w:r>
        <w:rPr>
          <w:rFonts w:hint="eastAsia" w:ascii="宋体" w:hAnsi="宋体" w:cs="宋体"/>
          <w:bCs/>
          <w:color w:val="auto"/>
          <w:sz w:val="30"/>
          <w:szCs w:val="30"/>
          <w:highlight w:val="none"/>
          <w:lang w:val="en-US" w:eastAsia="zh-CN"/>
        </w:rPr>
        <w:t>被服类货物</w:t>
      </w:r>
      <w:r>
        <w:rPr>
          <w:rFonts w:hint="eastAsia" w:ascii="宋体" w:hAnsi="宋体" w:eastAsia="宋体" w:cs="宋体"/>
          <w:bCs/>
          <w:color w:val="auto"/>
          <w:spacing w:val="-20"/>
          <w:sz w:val="30"/>
          <w:szCs w:val="30"/>
          <w:highlight w:val="none"/>
          <w:lang w:val="en-US" w:eastAsia="zh-CN"/>
        </w:rPr>
        <w:t>供应</w:t>
      </w:r>
    </w:p>
    <w:p>
      <w:pPr>
        <w:spacing w:line="400" w:lineRule="exact"/>
        <w:jc w:val="center"/>
        <w:rPr>
          <w:rFonts w:hint="eastAsia" w:hAnsi="宋体" w:eastAsia="宋体" w:cs="宋体"/>
          <w:b/>
          <w:color w:val="auto"/>
          <w:sz w:val="32"/>
          <w:szCs w:val="32"/>
          <w:highlight w:val="none"/>
          <w:lang w:eastAsia="zh-CN"/>
        </w:rPr>
      </w:pPr>
    </w:p>
    <w:p>
      <w:pPr>
        <w:spacing w:line="400" w:lineRule="exact"/>
        <w:jc w:val="center"/>
        <w:rPr>
          <w:rFonts w:hint="eastAsia" w:hAnsi="宋体" w:eastAsia="宋体" w:cs="宋体"/>
          <w:b/>
          <w:color w:val="auto"/>
          <w:sz w:val="32"/>
          <w:szCs w:val="32"/>
          <w:highlight w:val="none"/>
          <w:lang w:eastAsia="zh-CN"/>
        </w:rPr>
      </w:pPr>
    </w:p>
    <w:p>
      <w:pPr>
        <w:spacing w:line="400" w:lineRule="exact"/>
        <w:jc w:val="center"/>
        <w:rPr>
          <w:rFonts w:hint="eastAsia" w:hAnsi="宋体" w:eastAsia="宋体" w:cs="宋体"/>
          <w:b/>
          <w:color w:val="auto"/>
          <w:sz w:val="32"/>
          <w:szCs w:val="32"/>
          <w:highlight w:val="none"/>
          <w:lang w:eastAsia="zh-CN"/>
        </w:rPr>
      </w:pPr>
    </w:p>
    <w:p>
      <w:pPr>
        <w:spacing w:line="400" w:lineRule="exact"/>
        <w:jc w:val="center"/>
        <w:rPr>
          <w:rFonts w:hint="eastAsia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hAnsi="宋体" w:eastAsia="宋体" w:cs="宋体"/>
          <w:b/>
          <w:color w:val="auto"/>
          <w:sz w:val="32"/>
          <w:szCs w:val="32"/>
          <w:highlight w:val="none"/>
          <w:lang w:eastAsia="zh-CN"/>
        </w:rPr>
        <w:t>黄石市第四医院有限公司</w:t>
      </w:r>
    </w:p>
    <w:p>
      <w:pPr>
        <w:spacing w:line="400" w:lineRule="exact"/>
        <w:jc w:val="center"/>
        <w:rPr>
          <w:rFonts w:hint="eastAsia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cs="宋体"/>
          <w:b/>
          <w:color w:val="auto"/>
          <w:sz w:val="32"/>
          <w:szCs w:val="32"/>
          <w:highlight w:val="none"/>
        </w:rPr>
        <w:t>二○</w:t>
      </w:r>
      <w:r>
        <w:rPr>
          <w:rFonts w:hint="eastAsia" w:hAnsi="宋体" w:cs="宋体"/>
          <w:b/>
          <w:color w:val="auto"/>
          <w:sz w:val="32"/>
          <w:szCs w:val="32"/>
          <w:highlight w:val="none"/>
          <w:lang w:val="en-US" w:eastAsia="zh-CN"/>
        </w:rPr>
        <w:t>二二</w:t>
      </w:r>
      <w:r>
        <w:rPr>
          <w:rFonts w:hint="eastAsia" w:hAnsi="宋体" w:cs="宋体"/>
          <w:b/>
          <w:color w:val="auto"/>
          <w:sz w:val="32"/>
          <w:szCs w:val="32"/>
          <w:highlight w:val="none"/>
        </w:rPr>
        <w:t>年</w:t>
      </w:r>
      <w:r>
        <w:rPr>
          <w:rFonts w:hint="eastAsia" w:hAnsi="宋体" w:cs="宋体"/>
          <w:b/>
          <w:color w:val="auto"/>
          <w:sz w:val="32"/>
          <w:szCs w:val="32"/>
          <w:highlight w:val="none"/>
          <w:lang w:val="en-US" w:eastAsia="zh-CN"/>
        </w:rPr>
        <w:t>六月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spacing w:line="400" w:lineRule="exact"/>
        <w:jc w:val="center"/>
        <w:rPr>
          <w:rFonts w:ascii="宋体" w:hAnsi="宋体"/>
          <w:b/>
          <w:bCs w:val="0"/>
          <w:sz w:val="36"/>
          <w:szCs w:val="36"/>
          <w:highlight w:val="none"/>
        </w:rPr>
      </w:pPr>
      <w:r>
        <w:rPr>
          <w:rFonts w:hint="eastAsia" w:ascii="宋体" w:hAnsi="宋体"/>
          <w:b/>
          <w:bCs w:val="0"/>
          <w:sz w:val="36"/>
          <w:szCs w:val="36"/>
          <w:highlight w:val="none"/>
        </w:rPr>
        <w:t>目     录</w:t>
      </w:r>
    </w:p>
    <w:p>
      <w:pPr>
        <w:spacing w:line="400" w:lineRule="exact"/>
        <w:jc w:val="center"/>
        <w:rPr>
          <w:rFonts w:ascii="宋体" w:hAnsi="宋体"/>
          <w:sz w:val="28"/>
          <w:szCs w:val="28"/>
          <w:highlight w:val="none"/>
        </w:rPr>
      </w:pPr>
    </w:p>
    <w:p>
      <w:pPr>
        <w:spacing w:line="300" w:lineRule="auto"/>
        <w:ind w:left="359" w:leftChars="171" w:firstLine="1"/>
        <w:rPr>
          <w:rFonts w:hint="eastAsia" w:ascii="宋体" w:hAnsi="宋体" w:eastAsia="宋体" w:cs="宋体"/>
          <w:b/>
          <w:bCs/>
          <w:sz w:val="32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21"/>
          <w:highlight w:val="none"/>
        </w:rPr>
        <w:t>第一章</w:t>
      </w:r>
      <w:r>
        <w:rPr>
          <w:rFonts w:hint="eastAsia" w:ascii="宋体" w:hAnsi="宋体" w:cs="宋体"/>
          <w:b/>
          <w:bCs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21"/>
          <w:highlight w:val="none"/>
          <w:lang w:eastAsia="zh-CN"/>
        </w:rPr>
        <w:t>招标公告</w:t>
      </w:r>
      <w:r>
        <w:rPr>
          <w:rFonts w:hint="eastAsia" w:ascii="宋体" w:hAnsi="宋体" w:eastAsia="宋体" w:cs="宋体"/>
          <w:b/>
          <w:bCs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--------------------3</w:t>
      </w:r>
    </w:p>
    <w:p>
      <w:pPr>
        <w:numPr>
          <w:ilvl w:val="0"/>
          <w:numId w:val="0"/>
        </w:numPr>
        <w:spacing w:line="300" w:lineRule="auto"/>
        <w:ind w:left="360" w:leftChars="0"/>
        <w:rPr>
          <w:rFonts w:hint="eastAsia" w:ascii="宋体" w:hAnsi="宋体" w:eastAsia="宋体" w:cs="宋体"/>
          <w:b/>
          <w:bCs/>
          <w:sz w:val="32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第二章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投标人须知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--------------------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</w:p>
    <w:p>
      <w:pPr>
        <w:numPr>
          <w:ilvl w:val="0"/>
          <w:numId w:val="0"/>
        </w:numPr>
        <w:spacing w:line="300" w:lineRule="auto"/>
        <w:ind w:left="360" w:leftChars="0"/>
        <w:rPr>
          <w:rFonts w:hint="eastAsia" w:ascii="宋体" w:hAnsi="宋体" w:eastAsia="宋体" w:cs="宋体"/>
          <w:b/>
          <w:bCs/>
          <w:sz w:val="32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21"/>
          <w:highlight w:val="none"/>
          <w:lang w:eastAsia="zh-CN"/>
        </w:rPr>
        <w:t>第三章</w:t>
      </w:r>
      <w:r>
        <w:rPr>
          <w:rFonts w:hint="eastAsia" w:ascii="宋体" w:hAnsi="宋体" w:cs="宋体"/>
          <w:b/>
          <w:bCs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21"/>
          <w:highlight w:val="none"/>
        </w:rPr>
        <w:t>投标文件格式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--------------------7</w:t>
      </w:r>
    </w:p>
    <w:p>
      <w:pPr>
        <w:spacing w:line="300" w:lineRule="auto"/>
        <w:ind w:left="315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hint="eastAsia" w:ascii="宋体" w:hAnsi="宋体"/>
          <w:szCs w:val="21"/>
        </w:rPr>
      </w:pPr>
    </w:p>
    <w:p>
      <w:pPr>
        <w:spacing w:line="300" w:lineRule="auto"/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  <w:br w:type="page"/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  <w:t>黄石市第四医院有限公司被服类供货商遴选招标公告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p>
      <w:pPr>
        <w:rPr>
          <w:rFonts w:hint="eastAsia" w:eastAsia="宋体"/>
        </w:rPr>
      </w:pPr>
      <w:r>
        <w:rPr>
          <w:rFonts w:hint="eastAsia" w:eastAsia="宋体"/>
        </w:rPr>
        <w:t>根据工作要求，</w:t>
      </w:r>
      <w:r>
        <w:rPr>
          <w:rFonts w:hint="eastAsia" w:eastAsia="宋体"/>
          <w:lang w:eastAsia="zh-CN"/>
        </w:rPr>
        <w:t>黄石市第四医院有限公司</w:t>
      </w:r>
      <w:r>
        <w:rPr>
          <w:rFonts w:hint="eastAsia" w:eastAsia="宋体"/>
        </w:rPr>
        <w:t>拟</w:t>
      </w:r>
      <w:r>
        <w:rPr>
          <w:rFonts w:hint="eastAsia" w:eastAsia="宋体"/>
          <w:lang w:val="en-US" w:eastAsia="zh-CN"/>
        </w:rPr>
        <w:t>招</w:t>
      </w:r>
      <w:r>
        <w:rPr>
          <w:rFonts w:hint="eastAsia"/>
          <w:lang w:val="en-US" w:eastAsia="zh-CN"/>
        </w:rPr>
        <w:t>1</w:t>
      </w:r>
      <w:r>
        <w:rPr>
          <w:rFonts w:hint="eastAsia" w:eastAsia="宋体"/>
          <w:lang w:val="en-US" w:eastAsia="zh-CN"/>
        </w:rPr>
        <w:t>家医院</w:t>
      </w:r>
      <w:r>
        <w:rPr>
          <w:rFonts w:hint="eastAsia"/>
          <w:lang w:val="en-US" w:eastAsia="zh-CN"/>
        </w:rPr>
        <w:t>被服类货货物</w:t>
      </w:r>
      <w:r>
        <w:rPr>
          <w:rFonts w:hint="eastAsia" w:eastAsia="宋体"/>
          <w:lang w:val="en-US" w:eastAsia="zh-CN"/>
        </w:rPr>
        <w:t>供货商</w:t>
      </w:r>
      <w:r>
        <w:rPr>
          <w:rFonts w:hint="eastAsia" w:eastAsia="宋体"/>
        </w:rPr>
        <w:t>，欢迎符合条件的供应商参加</w:t>
      </w:r>
      <w:r>
        <w:rPr>
          <w:rFonts w:hint="eastAsia" w:eastAsia="宋体"/>
          <w:lang w:eastAsia="zh-CN"/>
        </w:rPr>
        <w:t>投标</w:t>
      </w:r>
      <w:r>
        <w:rPr>
          <w:rFonts w:hint="eastAsia" w:eastAsia="宋体"/>
        </w:rPr>
        <w:t>报价。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一、</w:t>
      </w:r>
      <w:r>
        <w:rPr>
          <w:rFonts w:hint="eastAsia" w:eastAsia="宋体"/>
          <w:lang w:val="en-US" w:eastAsia="zh-CN"/>
        </w:rPr>
        <w:t>项目编号：SYZC[2022]0623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二</w:t>
      </w:r>
      <w:r>
        <w:rPr>
          <w:rFonts w:hint="eastAsia" w:eastAsia="宋体"/>
          <w:lang w:val="en-US" w:eastAsia="zh-CN"/>
        </w:rPr>
        <w:t>、项目名称：黄石市第四医院有限公司被服类供货商遴选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三、采购内容：医院被服类货物（详见附件清单）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四、最高限价：</w:t>
      </w:r>
      <w:r>
        <w:rPr>
          <w:rFonts w:hint="eastAsia" w:eastAsia="宋体"/>
          <w:lang w:val="en-US" w:eastAsia="zh-CN"/>
        </w:rPr>
        <w:t>清单报价，超出最高限价视为无效报价。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五、服务时间：1年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六、交货要求：按采购人需求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七、供应商资质要求：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响应人满足《政府采购法》第二十二条规定的基本条件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提交</w:t>
      </w:r>
      <w:r>
        <w:rPr>
          <w:rFonts w:hint="eastAsia"/>
        </w:rPr>
        <w:t>承诺</w:t>
      </w:r>
      <w:r>
        <w:rPr>
          <w:rFonts w:hint="eastAsia"/>
          <w:lang w:val="en-US" w:eastAsia="zh-CN"/>
        </w:rPr>
        <w:t>书</w:t>
      </w:r>
      <w:r>
        <w:rPr>
          <w:rFonts w:hint="eastAsia"/>
        </w:rPr>
        <w:t>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default"/>
        </w:rPr>
        <w:t>具有独立承担民事责任的能力。</w:t>
      </w:r>
      <w:r>
        <w:rPr>
          <w:rFonts w:hint="eastAsia"/>
        </w:rPr>
        <w:t>在中国境内注册并取得的营业执照、税务登记证、组织机构代码证（或三证合一），所投产品在其经营范围内，且在有效期内；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</w:rPr>
        <w:t>具有履行合同所必需的设备和专业技术能力。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投标人在参加本次采购活动前三年内</w:t>
      </w:r>
      <w:r>
        <w:rPr>
          <w:rFonts w:hint="default"/>
        </w:rPr>
        <w:t>(不足三年按公司成立时起)，</w:t>
      </w:r>
      <w:r>
        <w:rPr>
          <w:rFonts w:hint="eastAsia"/>
        </w:rPr>
        <w:t>在经营活动中没有重大违法记录（是指因违法经营受到刑事处罚或责令停产停业、吊销许可证或执照、较大数额罚款等行政处罚）的书面声明；</w:t>
      </w:r>
    </w:p>
    <w:p>
      <w:pPr>
        <w:ind w:firstLine="420" w:firstLineChars="200"/>
        <w:rPr>
          <w:rFonts w:hint="default" w:eastAsia="宋体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</w:rPr>
        <w:t>供应商未被列入“信用中国”网站(www.creditchina.gov.cn)失信被执行人、重大税收违法案件当事人、政府</w:t>
      </w:r>
      <w:r>
        <w:rPr>
          <w:rFonts w:hint="default" w:eastAsia="宋体"/>
        </w:rPr>
        <w:t>采购严重违法失信行为记录名单。</w:t>
      </w:r>
    </w:p>
    <w:p>
      <w:pPr>
        <w:ind w:firstLine="420" w:firstLineChars="200"/>
        <w:rPr>
          <w:rFonts w:hint="default" w:eastAsia="宋体"/>
        </w:rPr>
      </w:pPr>
      <w:r>
        <w:rPr>
          <w:rFonts w:hint="eastAsia" w:eastAsia="宋体"/>
          <w:lang w:val="en-US" w:eastAsia="zh-CN"/>
        </w:rPr>
        <w:t>6、</w:t>
      </w:r>
      <w:r>
        <w:rPr>
          <w:rFonts w:hint="default" w:eastAsia="宋体"/>
        </w:rPr>
        <w:t>法律、行政法规规定的其他条件。</w:t>
      </w:r>
    </w:p>
    <w:p>
      <w:pPr>
        <w:ind w:firstLine="420" w:firstLineChars="20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7</w:t>
      </w:r>
      <w:r>
        <w:rPr>
          <w:rFonts w:hint="eastAsia" w:eastAsia="宋体"/>
        </w:rPr>
        <w:t xml:space="preserve">、单位负责人为同一人或者存在直接控股、管理关系的不同供应商，不得参加同一合同项下的政府采购活动。 </w:t>
      </w:r>
    </w:p>
    <w:p>
      <w:pPr>
        <w:ind w:firstLine="420" w:firstLineChars="20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8</w:t>
      </w:r>
      <w:r>
        <w:rPr>
          <w:rFonts w:hint="eastAsia" w:eastAsia="宋体"/>
        </w:rPr>
        <w:t>、本项目不接受联合体投标、分包或转包方式。</w:t>
      </w:r>
    </w:p>
    <w:p>
      <w:pPr>
        <w:rPr>
          <w:rFonts w:hint="eastAsia"/>
        </w:rPr>
      </w:pPr>
      <w:r>
        <w:rPr>
          <w:rFonts w:hint="eastAsia"/>
        </w:rPr>
        <w:t>八、定标原则：综合评分法，分值最高的单位中标。（详见</w:t>
      </w:r>
      <w:r>
        <w:rPr>
          <w:rFonts w:hint="eastAsia"/>
          <w:lang w:val="en-US" w:eastAsia="zh-CN"/>
        </w:rPr>
        <w:t>附件2</w:t>
      </w:r>
      <w:r>
        <w:rPr>
          <w:rFonts w:hint="eastAsia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九、付款方式：</w:t>
      </w:r>
      <w:r>
        <w:rPr>
          <w:rFonts w:hint="eastAsia"/>
          <w:highlight w:val="yellow"/>
          <w:lang w:val="en-US" w:eastAsia="zh-CN"/>
        </w:rPr>
        <w:t>按季度结算</w:t>
      </w:r>
    </w:p>
    <w:p>
      <w:pPr>
        <w:rPr>
          <w:rFonts w:hint="eastAsia"/>
          <w:color w:val="000000"/>
        </w:rPr>
      </w:pPr>
      <w:r>
        <w:rPr>
          <w:rFonts w:hint="eastAsia"/>
        </w:rPr>
        <w:t>十、</w:t>
      </w:r>
      <w:r>
        <w:rPr>
          <w:rFonts w:hint="eastAsia"/>
          <w:color w:val="000000"/>
        </w:rPr>
        <w:t>投标文件要求：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t>1.投标人按照采购人提供的</w:t>
      </w:r>
      <w:r>
        <w:rPr>
          <w:rFonts w:hint="eastAsia" w:eastAsia="宋体" w:cs="Times New Roman"/>
          <w:color w:val="000000"/>
          <w:lang w:val="en-US" w:eastAsia="zh-CN"/>
        </w:rPr>
        <w:t>要</w:t>
      </w:r>
      <w:r>
        <w:rPr>
          <w:rFonts w:hint="eastAsia" w:eastAsia="宋体"/>
          <w:color w:val="000000"/>
          <w:lang w:val="en-US" w:eastAsia="zh-CN"/>
        </w:rPr>
        <w:t>求进行报价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2.各投标人随报价文件需同时提供投标人资格条件相关文件；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3.投标文件需提供一式三份（正本一份，副本二份），应密封完好，加贴封条，并在封套的封口处加盖供应商单位公章；投标文件密封袋上应写明招标单位名称、项目名称、投标单位名称并加盖公章。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4.未密封或未盖公章作废标处理。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5.响应文件无论成交与否，响应文件及资料一律不予退还。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十一、报名及招标文件的获取：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1、报名需带资料：企业法人营业执照正、副本;组织机构代码证副本;税务登记证副本或(营业执照三证合一正、副本)、法人授权书原件、法人及代理人身份证原件和复印件，需加盖公章。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2、报名必需留联系人姓名及有效联系方式。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3、招标文件在公告页自行下载。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4、报名截止时间：请于2022年6月29日17：00前联系我院行管科报名登记，逾期不予受理。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联系人：贾雄    联系电话：13872148698  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联系地址：黄石市铁山区广友路10号黄石市第四医院有限公司 行管科</w:t>
      </w:r>
    </w:p>
    <w:p>
      <w:pPr>
        <w:rPr>
          <w:rFonts w:hint="eastAsia" w:eastAsia="宋体" w:cs="Times New Roman"/>
          <w:color w:val="000000"/>
        </w:rPr>
      </w:pPr>
      <w:r>
        <w:rPr>
          <w:rFonts w:hint="eastAsia" w:eastAsia="宋体" w:cs="Times New Roman"/>
          <w:color w:val="000000"/>
          <w:lang w:val="en-US" w:eastAsia="zh-CN"/>
        </w:rPr>
        <w:t>十二</w:t>
      </w:r>
      <w:r>
        <w:rPr>
          <w:rFonts w:hint="eastAsia" w:eastAsia="宋体" w:cs="Times New Roman"/>
          <w:color w:val="000000"/>
        </w:rPr>
        <w:t>、开标时间及地点：</w:t>
      </w:r>
    </w:p>
    <w:p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开标时间：2022年6月30日14:30      </w:t>
      </w:r>
    </w:p>
    <w:p>
      <w:pPr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开标地点：黄石市第四医院有限公司 412会议室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szCs w:val="21"/>
          <w:lang w:val="en-US" w:eastAsia="zh-CN"/>
        </w:rPr>
        <w:t>开标要求：</w:t>
      </w:r>
      <w:r>
        <w:rPr>
          <w:rFonts w:hint="eastAsia"/>
          <w:szCs w:val="21"/>
        </w:rPr>
        <w:t>响应人的法人参会需携带身份原件</w:t>
      </w:r>
      <w:r>
        <w:rPr>
          <w:rFonts w:hint="eastAsia"/>
          <w:szCs w:val="21"/>
          <w:lang w:val="en-US" w:eastAsia="zh-CN"/>
        </w:rPr>
        <w:t>可参与投标；响应</w:t>
      </w:r>
      <w:r>
        <w:rPr>
          <w:rFonts w:hint="eastAsia"/>
          <w:color w:val="000000"/>
          <w:lang w:val="en-US" w:eastAsia="zh-CN"/>
        </w:rPr>
        <w:t>人的委托人代表参会需携带委托书原件、</w:t>
      </w:r>
      <w:r>
        <w:rPr>
          <w:rFonts w:hint="eastAsia" w:eastAsia="宋体"/>
          <w:color w:val="000000"/>
          <w:lang w:val="en-US" w:eastAsia="zh-CN"/>
        </w:rPr>
        <w:t>身份证原件,才能参与投标。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文件递交：于开标时递交现场纪检人员。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十三、注意事项：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参与投标单位有如下情形之一者，作无效投标处理：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1、参与投标单位法定代表人或其委托代理人不按时参加开标。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2、投标报价超过本项目最高限价。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3、未在投标文件规定的时间和地点递交投标文件。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十四、发布公告的媒介：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本次招标公告在黄石市第四医院有限公司官网上发布，如果发现违规情况，可向我院纪检监察办公室递交书面反馈材料。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420" w:firstLineChars="200"/>
        <w:jc w:val="left"/>
        <w:textAlignment w:val="auto"/>
        <w:outlineLvl w:val="9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 w:firstLine="420" w:firstLineChars="200"/>
        <w:jc w:val="left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br w:type="page"/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 w:eastAsia="宋体"/>
          <w:szCs w:val="21"/>
        </w:rPr>
        <w:t>附件</w:t>
      </w:r>
      <w:r>
        <w:rPr>
          <w:rFonts w:hint="eastAsia" w:eastAsia="宋体"/>
          <w:szCs w:val="21"/>
          <w:lang w:val="en-US" w:eastAsia="zh-CN"/>
        </w:rPr>
        <w:t>2</w:t>
      </w:r>
      <w:r>
        <w:rPr>
          <w:rFonts w:hint="eastAsia" w:eastAsia="宋体"/>
          <w:szCs w:val="21"/>
        </w:rPr>
        <w:t>：综合评分表</w:t>
      </w:r>
    </w:p>
    <w:tbl>
      <w:tblPr>
        <w:tblStyle w:val="8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903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tblHeader/>
          <w:jc w:val="center"/>
        </w:trPr>
        <w:tc>
          <w:tcPr>
            <w:tcW w:w="8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tblHeader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名称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满分分值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投标报价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满足招标文件要求且投标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最低的投标报价为评分基准价，其价格分为满分；其他投标人的价格分统一按照以下公式计算：投标报价得分＝（评标基准价/投标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）×30%×100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技术规格参数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投标人所投产品完全满足招标文件技术需求得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重要技术参数有一项负偏离或不满足扣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分，其余指标的负偏离或不满足，扣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质量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产品耐磨擦性、外观美观，舒适性好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产品耐磨擦性、外观美观，舒适性一般，得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产品耐磨擦性、外观美观，舒适性较差，得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检测报告和质量管理体系认证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1、提供质量管理体系认证证书（1SO9001）得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2、提供市级及以上质量监督检验部门出具的产品质量检测报告得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样品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剪裁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5分；面料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5分；做工0-5分。本项最多得15分。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服务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6分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质保期满足招标文件要求的得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分，每延长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一个月</w:t>
            </w:r>
            <w:r>
              <w:rPr>
                <w:rFonts w:hint="eastAsia" w:ascii="宋体" w:hAnsi="宋体" w:eastAsia="宋体" w:cs="宋体"/>
                <w:sz w:val="24"/>
              </w:rPr>
              <w:t>加1分，最高得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分；不满足不得分；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企业的基本概况企业简介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5分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能够反应出企业承担本次项目的综合实力,管理模式先进、服务机构健全、技术能力强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业绩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10分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投标人近三年具有类似的项目业绩，有一项得2分，本项最多得10分。（需提供中标通知书或合同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复印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财务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分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投标人提供近三年的财务审计报告，每有一年得1分，最多得3分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right="420" w:firstLine="560" w:firstLineChars="200"/>
        <w:jc w:val="right"/>
        <w:textAlignment w:val="auto"/>
        <w:outlineLvl w:val="9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lang w:eastAsia="zh-CN"/>
        </w:rPr>
        <w:t>黄石市第四医院有限公司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right="42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2022年6月23日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3" w:firstLineChars="200"/>
        <w:jc w:val="center"/>
        <w:textAlignment w:val="auto"/>
        <w:outlineLvl w:val="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投标人</w:t>
      </w:r>
      <w:r>
        <w:rPr>
          <w:rFonts w:hint="eastAsia" w:ascii="宋体" w:hAnsi="宋体"/>
          <w:b/>
          <w:bCs/>
          <w:sz w:val="32"/>
          <w:szCs w:val="21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.投标人须持有有效期内的营业执照、税务登记证、组织机构代码证（三证合一只需提供营业执照），具有独立法人资格，且符合本项目生产制造资质的生产厂家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z w:val="28"/>
          <w:szCs w:val="28"/>
          <w:lang w:val="zh-CN"/>
        </w:rPr>
        <w:t>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  <w:lang w:eastAsia="zh-CN"/>
        </w:rPr>
        <w:t>招标</w:t>
      </w:r>
      <w:r>
        <w:rPr>
          <w:rFonts w:hint="eastAsia" w:ascii="宋体" w:hAnsi="宋体"/>
          <w:b/>
          <w:sz w:val="28"/>
          <w:szCs w:val="28"/>
        </w:rPr>
        <w:t>文件的编制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eastAsia="zh-CN"/>
        </w:rPr>
        <w:t>投标人</w:t>
      </w:r>
      <w:r>
        <w:rPr>
          <w:rFonts w:hint="eastAsia" w:ascii="宋体" w:hAnsi="宋体"/>
          <w:sz w:val="28"/>
          <w:szCs w:val="28"/>
        </w:rPr>
        <w:t>对</w:t>
      </w:r>
      <w:r>
        <w:rPr>
          <w:rFonts w:hint="eastAsia" w:ascii="宋体" w:hAnsi="宋体"/>
          <w:sz w:val="28"/>
          <w:szCs w:val="28"/>
          <w:lang w:eastAsia="zh-CN"/>
        </w:rPr>
        <w:t>招标纸质</w:t>
      </w:r>
      <w:r>
        <w:rPr>
          <w:rFonts w:hint="eastAsia" w:ascii="宋体" w:hAnsi="宋体"/>
          <w:sz w:val="28"/>
          <w:szCs w:val="28"/>
        </w:rPr>
        <w:t>响应文件</w:t>
      </w:r>
      <w:r>
        <w:rPr>
          <w:rFonts w:hint="eastAsia" w:ascii="宋体" w:hAnsi="宋体"/>
          <w:sz w:val="28"/>
          <w:szCs w:val="28"/>
          <w:lang w:eastAsia="zh-CN"/>
        </w:rPr>
        <w:t>按要求</w:t>
      </w:r>
      <w:r>
        <w:rPr>
          <w:rFonts w:hint="eastAsia" w:ascii="宋体" w:hAnsi="宋体"/>
          <w:sz w:val="28"/>
          <w:szCs w:val="28"/>
        </w:rPr>
        <w:t>编制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装订和封装。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投标人</w:t>
      </w:r>
      <w:r>
        <w:rPr>
          <w:rFonts w:hint="eastAsia" w:ascii="宋体" w:hAnsi="宋体"/>
          <w:sz w:val="28"/>
          <w:szCs w:val="28"/>
        </w:rPr>
        <w:t>应承诺并履行本文件中各项条款规定及要求。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投标</w:t>
      </w:r>
      <w:r>
        <w:rPr>
          <w:rFonts w:hint="eastAsia" w:ascii="宋体" w:hAnsi="宋体"/>
          <w:sz w:val="28"/>
          <w:szCs w:val="28"/>
        </w:rPr>
        <w:t>文件分为价格文件和商务技术文件两个部分组成。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40" w:firstLineChars="3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3.1</w:t>
      </w:r>
      <w:r>
        <w:rPr>
          <w:rFonts w:hint="eastAsia" w:ascii="宋体" w:hAnsi="宋体"/>
          <w:sz w:val="28"/>
          <w:szCs w:val="28"/>
        </w:rPr>
        <w:t>价格文件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1）报价表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40" w:firstLineChars="3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3.2</w:t>
      </w:r>
      <w:r>
        <w:rPr>
          <w:rFonts w:hint="eastAsia" w:ascii="宋体" w:hAnsi="宋体"/>
          <w:sz w:val="28"/>
          <w:szCs w:val="28"/>
        </w:rPr>
        <w:t>商务技术文件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</w:t>
      </w:r>
      <w:r>
        <w:rPr>
          <w:rFonts w:hint="eastAsia" w:ascii="宋体" w:hAnsi="宋体"/>
          <w:sz w:val="28"/>
          <w:szCs w:val="28"/>
          <w:lang w:eastAsia="zh-CN"/>
        </w:rPr>
        <w:t>投标人</w:t>
      </w:r>
      <w:r>
        <w:rPr>
          <w:rFonts w:hint="eastAsia" w:ascii="宋体" w:hAnsi="宋体"/>
          <w:sz w:val="28"/>
          <w:szCs w:val="28"/>
        </w:rPr>
        <w:t>营业执照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法人代表授权书（原件）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3）承诺书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4）参加政府采购前三年内在经营活动中无重大违法记录书面声明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5）</w:t>
      </w:r>
      <w:r>
        <w:rPr>
          <w:rFonts w:hint="eastAsia" w:ascii="宋体" w:hAnsi="宋体"/>
          <w:sz w:val="28"/>
          <w:szCs w:val="28"/>
          <w:lang w:val="en-US" w:eastAsia="zh-CN"/>
        </w:rPr>
        <w:t>信用查询记录；</w:t>
      </w:r>
    </w:p>
    <w:p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售后服务承诺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投标</w:t>
      </w:r>
      <w:r>
        <w:rPr>
          <w:rFonts w:hint="eastAsia" w:ascii="宋体" w:hAnsi="宋体"/>
          <w:b/>
          <w:sz w:val="28"/>
          <w:szCs w:val="28"/>
        </w:rPr>
        <w:t>文件的份数、封装和递交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1.投标</w:t>
      </w:r>
      <w:r>
        <w:rPr>
          <w:rFonts w:hint="eastAsia" w:ascii="宋体" w:hAnsi="宋体"/>
          <w:sz w:val="28"/>
          <w:szCs w:val="28"/>
        </w:rPr>
        <w:t>文件一份，</w:t>
      </w:r>
      <w:r>
        <w:rPr>
          <w:rFonts w:hint="eastAsia" w:ascii="宋体" w:hAnsi="宋体"/>
          <w:sz w:val="28"/>
          <w:szCs w:val="28"/>
          <w:lang w:val="en-US" w:eastAsia="zh-CN"/>
        </w:rPr>
        <w:t>需</w:t>
      </w:r>
      <w:r>
        <w:rPr>
          <w:rFonts w:hint="eastAsia" w:ascii="宋体" w:hAnsi="宋体"/>
          <w:sz w:val="28"/>
          <w:szCs w:val="28"/>
          <w:lang w:eastAsia="zh-CN"/>
        </w:rPr>
        <w:t>密封，并加盖公章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2.投标</w:t>
      </w:r>
      <w:r>
        <w:rPr>
          <w:rFonts w:hint="eastAsia" w:ascii="宋体" w:hAnsi="宋体"/>
          <w:sz w:val="28"/>
          <w:szCs w:val="28"/>
        </w:rPr>
        <w:t>文件的封</w:t>
      </w:r>
      <w:r>
        <w:rPr>
          <w:rFonts w:hint="eastAsia" w:ascii="宋体" w:hAnsi="宋体"/>
          <w:sz w:val="28"/>
          <w:szCs w:val="28"/>
          <w:lang w:eastAsia="zh-CN"/>
        </w:rPr>
        <w:t>面</w:t>
      </w:r>
      <w:r>
        <w:rPr>
          <w:rFonts w:hint="eastAsia" w:ascii="宋体" w:hAnsi="宋体"/>
          <w:sz w:val="28"/>
          <w:szCs w:val="28"/>
        </w:rPr>
        <w:t>上应写明：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）项目名称；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）供应商名称</w:t>
      </w:r>
      <w:r>
        <w:rPr>
          <w:rFonts w:hint="eastAsia" w:ascii="宋体" w:hAnsi="宋体"/>
          <w:sz w:val="28"/>
          <w:szCs w:val="28"/>
          <w:lang w:eastAsia="zh-CN"/>
        </w:rPr>
        <w:t>、联系方式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）</w:t>
      </w:r>
      <w:bookmarkStart w:id="13" w:name="_GoBack"/>
      <w:bookmarkEnd w:id="13"/>
      <w:r>
        <w:rPr>
          <w:rFonts w:hint="eastAsia" w:ascii="宋体" w:hAnsi="宋体"/>
          <w:sz w:val="28"/>
          <w:szCs w:val="28"/>
          <w:highlight w:val="none"/>
        </w:rPr>
        <w:t>投标文件的递交。</w:t>
      </w:r>
    </w:p>
    <w:p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1）所有投标文件应于“第一部分 招标公告”中规定的时间前密封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开标时现场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递交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纪委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四、投标文件开标的时间、地点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default" w:ascii="宋体" w:hAnsi="宋体"/>
          <w:sz w:val="28"/>
          <w:szCs w:val="28"/>
          <w:highlight w:val="none"/>
          <w:lang w:val="en-US" w:eastAsia="zh-CN"/>
        </w:rPr>
        <w:t>1.时间：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2022 </w:t>
      </w:r>
      <w:r>
        <w:rPr>
          <w:rFonts w:hint="default" w:ascii="宋体" w:hAnsi="宋体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6月 30 </w:t>
      </w:r>
      <w:r>
        <w:rPr>
          <w:rFonts w:hint="default" w:ascii="宋体" w:hAnsi="宋体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下午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14 时 30分</w:t>
      </w:r>
      <w:r>
        <w:rPr>
          <w:rFonts w:hint="eastAsia" w:ascii="宋体" w:hAnsi="宋体"/>
          <w:sz w:val="28"/>
          <w:szCs w:val="28"/>
          <w:highlight w:val="none"/>
          <w:u w:val="none"/>
          <w:lang w:val="en-US" w:eastAsia="zh-CN"/>
        </w:rPr>
        <w:t>。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（如时间变动将另行通知）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default" w:ascii="宋体" w:hAnsi="宋体"/>
          <w:sz w:val="28"/>
          <w:szCs w:val="28"/>
          <w:highlight w:val="none"/>
          <w:lang w:val="en-US" w:eastAsia="zh-CN"/>
        </w:rPr>
        <w:t>2.地点：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黄石市第四医院有限公司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 xml:space="preserve"> 412会议室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五、确定成交办法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综合评分法 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分值最高中标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六、签订合同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成交单位在收到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中标通知书</w:t>
      </w:r>
      <w:r>
        <w:rPr>
          <w:rFonts w:hint="eastAsia" w:ascii="宋体" w:hAnsi="宋体"/>
          <w:sz w:val="28"/>
          <w:szCs w:val="28"/>
          <w:highlight w:val="none"/>
        </w:rPr>
        <w:t>后，按规定与采购人签订供货（服务）合同。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七、合同主要条款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1、合同期限：本合同期限1年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（以签订合同时间为准）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  <w:highlight w:val="none"/>
          <w:u w:val="none"/>
          <w:lang w:val="en-US" w:eastAsia="zh-CN"/>
        </w:rPr>
        <w:t>第一年到期经评估双方满意继续续签一年，如存在违规违纪行为的取消续签资格。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付款方式：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每月底开具全额增值税发票并办理相关入库及财务挂账手续，挂账满三个月后，第四个月支付第一个月全部货款，以此类推。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/>
          <w:b/>
          <w:sz w:val="28"/>
          <w:szCs w:val="28"/>
          <w:highlight w:val="none"/>
        </w:rPr>
        <w:t>、适用法律</w:t>
      </w:r>
    </w:p>
    <w:p>
      <w:pPr>
        <w:pStyle w:val="2"/>
        <w:numPr>
          <w:ilvl w:val="0"/>
          <w:numId w:val="0"/>
        </w:numPr>
        <w:ind w:firstLine="560" w:firstLineChars="200"/>
        <w:rPr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采购当事人的一切活动均适用于《中华人民共和国政府采购法》及相关规定。</w:t>
      </w:r>
    </w:p>
    <w:p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  <w:highlight w:val="none"/>
        </w:rPr>
      </w:pPr>
    </w:p>
    <w:p>
      <w:pPr>
        <w:spacing w:line="30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spacing w:line="30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spacing w:line="30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、交货方式：</w:t>
      </w:r>
    </w:p>
    <w:p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成交供应商接到采购人的</w:t>
      </w:r>
      <w:r>
        <w:rPr>
          <w:rFonts w:hint="eastAsia" w:ascii="宋体" w:hAnsi="宋体" w:cs="宋体"/>
          <w:sz w:val="28"/>
          <w:szCs w:val="28"/>
          <w:lang w:eastAsia="zh-CN"/>
        </w:rPr>
        <w:t>订单</w:t>
      </w:r>
      <w:r>
        <w:rPr>
          <w:rFonts w:hint="eastAsia" w:ascii="宋体" w:hAnsi="宋体" w:eastAsia="宋体" w:cs="宋体"/>
          <w:sz w:val="28"/>
          <w:szCs w:val="28"/>
        </w:rPr>
        <w:t>通知后，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最迟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30个工作日（国家法定假日、春节特殊时段顺延）内将货物交付</w:t>
      </w:r>
      <w:r>
        <w:rPr>
          <w:rFonts w:hint="eastAsia" w:ascii="宋体" w:hAnsi="宋体" w:eastAsia="宋体" w:cs="宋体"/>
          <w:kern w:val="0"/>
          <w:sz w:val="28"/>
          <w:szCs w:val="28"/>
        </w:rPr>
        <w:t>至采购人指定地点</w:t>
      </w:r>
      <w:r>
        <w:rPr>
          <w:rFonts w:hint="eastAsia" w:ascii="宋体" w:hAnsi="宋体" w:eastAsia="宋体" w:cs="宋体"/>
          <w:sz w:val="28"/>
          <w:szCs w:val="28"/>
        </w:rPr>
        <w:t>，由采购人根据货物的要求和质量标准，对货物进行检查验收。</w:t>
      </w:r>
    </w:p>
    <w:p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售后及质保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中标人所供货物须按技术参数及面料要求实行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质保期至少三个月（自验收合格之日起计），质保期内本次采购货物发生质量问题，中标人须更换（由于保管不当或人为损坏除外）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若发现本次更换的货物本身存在缺陷，中标人须无条件退货或更换成合格产品。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付款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按季度结算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五、采购清单及款式（详见采购清单）</w:t>
      </w:r>
    </w:p>
    <w:p>
      <w:pP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br w:type="page"/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技术参数及要求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widowControl/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技术参数</w:t>
      </w:r>
    </w:p>
    <w:tbl>
      <w:tblPr>
        <w:tblStyle w:val="8"/>
        <w:tblW w:w="100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987"/>
        <w:gridCol w:w="6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面料及制作要求</w:t>
            </w: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6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冬季               （双面斜纹涤卡）</w:t>
            </w: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945" w:hanging="945" w:hangingChars="450"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纱支45S/2*23S </w:t>
            </w:r>
          </w:p>
          <w:p>
            <w:pPr>
              <w:widowControl/>
              <w:spacing w:line="300" w:lineRule="exact"/>
              <w:ind w:left="945" w:hanging="945" w:hangingChars="450"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密度138*71</w:t>
            </w:r>
          </w:p>
          <w:p>
            <w:pPr>
              <w:widowControl/>
              <w:spacing w:line="300" w:lineRule="exact"/>
              <w:ind w:left="945" w:hanging="945" w:hangingChars="45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涤棉比例 T65/C35</w:t>
            </w:r>
          </w:p>
        </w:tc>
        <w:tc>
          <w:tcPr>
            <w:tcW w:w="6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20" w:hanging="420" w:hangingChars="2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1、经全工艺处理，手感丰满厚挺，耐氯漂、抗起球起毛、坚牢耐穿。</w:t>
            </w:r>
          </w:p>
          <w:p>
            <w:pPr>
              <w:widowControl/>
              <w:spacing w:line="300" w:lineRule="exact"/>
              <w:ind w:left="420" w:hanging="420" w:hangingChars="2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2、无甲醛、环保印染、PH 值符合行业标准。                 </w:t>
            </w:r>
          </w:p>
          <w:p>
            <w:pPr>
              <w:widowControl/>
              <w:spacing w:line="300" w:lineRule="exact"/>
              <w:ind w:left="315" w:hanging="315" w:hangingChars="1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3、面料无残及色差现象，缉线均匀无吃纵 ，无跳线、开线、断线，</w:t>
            </w:r>
          </w:p>
          <w:p>
            <w:pPr>
              <w:widowControl/>
              <w:spacing w:line="300" w:lineRule="exact"/>
              <w:ind w:left="315" w:hanging="315" w:hangingChars="15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4、款式注重实用性设计以及审美感觉，充分考虑职业特殊性。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夏季                （精梳涤府绸）</w:t>
            </w: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945" w:hanging="945" w:hangingChars="450"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纱支25S*23S </w:t>
            </w:r>
          </w:p>
          <w:p>
            <w:pPr>
              <w:widowControl/>
              <w:spacing w:line="300" w:lineRule="exact"/>
              <w:ind w:left="945" w:hanging="945" w:hangingChars="450"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密度104*61</w:t>
            </w:r>
          </w:p>
          <w:p>
            <w:pPr>
              <w:widowControl/>
              <w:spacing w:line="300" w:lineRule="exact"/>
              <w:ind w:left="945" w:hanging="945" w:hangingChars="450"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涤棉比例 T65/C35</w:t>
            </w:r>
          </w:p>
        </w:tc>
        <w:tc>
          <w:tcPr>
            <w:tcW w:w="6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2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布面洁净平整、质地细致、手感柔软、耐氯漂、保温吸湿、不起球起毛。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面料无残及色差现象，缉线均匀无吃纵 ，无跳线、开线、断线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无甲醛、环保印染、PH 值符合行业标准。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00" w:lineRule="exact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款式经典，简约大方，立体裁剪、体现女性优雅身型，领位平展对称。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手术衣</w:t>
            </w: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棉卡其：C100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s</w:t>
            </w:r>
            <w:r>
              <w:rPr>
                <w:rFonts w:hint="eastAsia" w:ascii="宋体" w:hAnsi="宋体" w:cs="宋体"/>
                <w:kern w:val="0"/>
                <w:szCs w:val="21"/>
              </w:rPr>
              <w:t>*20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s</w:t>
            </w:r>
            <w:r>
              <w:rPr>
                <w:rFonts w:hint="eastAsia" w:ascii="宋体" w:hAnsi="宋体" w:cs="宋体"/>
                <w:kern w:val="0"/>
                <w:szCs w:val="21"/>
              </w:rPr>
              <w:t>、108*58</w:t>
            </w:r>
          </w:p>
        </w:tc>
        <w:tc>
          <w:tcPr>
            <w:tcW w:w="6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双面斜纹：吸湿透气、柔软舒适、耐高温、耐氯漂、抗静电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洗手衣</w:t>
            </w: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棉卡其：C100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s</w:t>
            </w:r>
            <w:r>
              <w:rPr>
                <w:rFonts w:hint="eastAsia" w:ascii="宋体" w:hAnsi="宋体" w:cs="宋体"/>
                <w:kern w:val="0"/>
                <w:szCs w:val="21"/>
              </w:rPr>
              <w:t>*20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s</w:t>
            </w:r>
            <w:r>
              <w:rPr>
                <w:rFonts w:hint="eastAsia" w:ascii="宋体" w:hAnsi="宋体" w:cs="宋体"/>
                <w:kern w:val="0"/>
                <w:szCs w:val="21"/>
              </w:rPr>
              <w:t>、108*58</w:t>
            </w:r>
          </w:p>
        </w:tc>
        <w:tc>
          <w:tcPr>
            <w:tcW w:w="6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双面斜纹分身两件套：吸湿透气、柔软舒适、耐高温、耐氯漂、抗静电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手术室医护士服</w:t>
            </w: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Cs w:val="21"/>
              </w:rPr>
              <w:t>纱支45S/2*23S</w:t>
            </w:r>
          </w:p>
          <w:p>
            <w:pPr>
              <w:widowControl/>
              <w:spacing w:line="300" w:lineRule="exact"/>
              <w:ind w:left="945" w:hanging="945" w:hangingChars="450"/>
              <w:rPr>
                <w:rFonts w:cs="宋体" w:asciiTheme="majorEastAsia" w:hAnsiTheme="majorEastAsia" w:eastAsiaTheme="majorEastAsia"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Cs w:val="21"/>
              </w:rPr>
              <w:t>密度138*71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Cs w:val="21"/>
              </w:rPr>
              <w:t>涤棉比例 T65/C35</w:t>
            </w:r>
          </w:p>
        </w:tc>
        <w:tc>
          <w:tcPr>
            <w:tcW w:w="6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ind w:left="360" w:left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面料挺刮有型，亲肤透气吸湿易洗耐摩擦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制作整体要求</w:t>
            </w:r>
          </w:p>
        </w:tc>
        <w:tc>
          <w:tcPr>
            <w:tcW w:w="8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针码：明暗线13-14针/3cm；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包缝：3cm不少于9针；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两兜位高低大小一致，左右对称；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兜与大身伏贴；所有明线按要求缉，线迹要顺直，无跳针出套现象；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锁眼位置准确，针扣平服；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6、产品要保持干净，不许有油污、脏残，各处线头要摘净。</w:t>
            </w:r>
          </w:p>
        </w:tc>
      </w:tr>
    </w:tbl>
    <w:p>
      <w:pPr>
        <w:widowControl/>
        <w:snapToGrid w:val="0"/>
        <w:spacing w:line="360" w:lineRule="auto"/>
        <w:ind w:firstLine="727" w:firstLineChars="303"/>
        <w:rPr>
          <w:rFonts w:hint="eastAsia" w:ascii="宋体" w:hAnsi="宋体" w:eastAsia="宋体" w:cs="宋体"/>
          <w:color w:val="000000"/>
          <w:sz w:val="24"/>
        </w:rPr>
      </w:pPr>
    </w:p>
    <w:p>
      <w:pPr>
        <w:widowControl/>
        <w:snapToGrid w:val="0"/>
        <w:spacing w:line="360" w:lineRule="auto"/>
        <w:ind w:firstLine="727" w:firstLineChars="303"/>
        <w:rPr>
          <w:rFonts w:hint="eastAsia" w:ascii="宋体" w:hAnsi="宋体" w:eastAsia="宋体" w:cs="宋体"/>
          <w:color w:val="000000"/>
          <w:sz w:val="24"/>
        </w:rPr>
      </w:pPr>
    </w:p>
    <w:p>
      <w:pPr>
        <w:widowControl/>
        <w:snapToGrid w:val="0"/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</w:pPr>
    </w:p>
    <w:p>
      <w:pPr>
        <w:widowControl/>
        <w:snapToGrid w:val="0"/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面料质量要求：</w:t>
      </w:r>
    </w:p>
    <w:tbl>
      <w:tblPr>
        <w:tblStyle w:val="8"/>
        <w:tblW w:w="9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1047"/>
        <w:gridCol w:w="5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项目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9" w:leftChars="-47"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单位</w:t>
            </w:r>
          </w:p>
        </w:tc>
        <w:tc>
          <w:tcPr>
            <w:tcW w:w="50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品种分类及理化性能要求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7" w:leftChars="-46"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执行标准                         （GB18401-2010）国家纺织产品基本安全技术规范类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9" w:leftChars="-47"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直接接触皮肤的纺织品B类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非直接接触皮肤的纺织品C类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7" w:leftChars="-46"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纺织品纤维含量标识                  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9" w:leftChars="-47"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13" w:leftChars="-54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依据：GB/T 29862-2013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7" w:leftChars="-46"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纤维含量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9" w:leftChars="-47"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%</w:t>
            </w:r>
          </w:p>
        </w:tc>
        <w:tc>
          <w:tcPr>
            <w:tcW w:w="50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13" w:leftChars="-54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聚酯纤维65、棉35</w:t>
            </w:r>
          </w:p>
          <w:p>
            <w:pPr>
              <w:spacing w:line="360" w:lineRule="auto"/>
              <w:ind w:left="-113" w:leftChars="-54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手术室服装：棉100%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7" w:leftChars="-46"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甲醛含量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9" w:leftChars="-47"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mg/kg</w:t>
            </w:r>
          </w:p>
        </w:tc>
        <w:tc>
          <w:tcPr>
            <w:tcW w:w="50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13" w:leftChars="-54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≤75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7" w:leftChars="-46"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pH值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9" w:leftChars="-47"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——</w:t>
            </w:r>
          </w:p>
        </w:tc>
        <w:tc>
          <w:tcPr>
            <w:tcW w:w="50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13" w:leftChars="-54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4.0～8.5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7" w:leftChars="-46"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异味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9" w:leftChars="-47"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13" w:leftChars="-54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5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耐色牢度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99" w:leftChars="-47" w:right="-124" w:rightChars="-59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级</w:t>
            </w:r>
          </w:p>
        </w:tc>
        <w:tc>
          <w:tcPr>
            <w:tcW w:w="50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13" w:leftChars="-54"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4-5级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cs="宋体" w:asciiTheme="majorEastAsia" w:hAnsiTheme="majorEastAsia" w:eastAsiaTheme="majorEastAsia"/>
          <w:bCs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21"/>
          <w:lang w:eastAsia="zh-CN"/>
        </w:rPr>
      </w:pPr>
    </w:p>
    <w:p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>
      <w:pPr>
        <w:pStyle w:val="17"/>
        <w:rPr>
          <w:rFonts w:hint="eastAsia" w:ascii="宋体" w:hAnsi="宋体" w:cs="宋体"/>
          <w:b/>
          <w:color w:val="auto"/>
          <w:highlight w:val="none"/>
        </w:rPr>
      </w:pPr>
      <w:bookmarkStart w:id="0" w:name="_Toc15237"/>
      <w:bookmarkStart w:id="1" w:name="_Toc17235"/>
      <w:bookmarkStart w:id="2" w:name="_Toc18171"/>
      <w:bookmarkStart w:id="3" w:name="_Toc1918"/>
      <w:bookmarkStart w:id="4" w:name="_Toc27929"/>
      <w:bookmarkStart w:id="5" w:name="_Toc9415"/>
      <w:bookmarkStart w:id="6" w:name="_Toc8982"/>
      <w:bookmarkStart w:id="7" w:name="_Toc18949"/>
      <w:bookmarkStart w:id="8" w:name="_Toc17991"/>
      <w:r>
        <w:rPr>
          <w:rFonts w:hint="eastAsia" w:ascii="宋体" w:hAnsi="宋体" w:cs="宋体"/>
          <w:b/>
          <w:color w:val="auto"/>
          <w:highlight w:val="none"/>
        </w:rPr>
        <w:t>第</w:t>
      </w: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highlight w:val="none"/>
        </w:rPr>
        <w:t>章 响应文件格式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tabs>
          <w:tab w:val="left" w:pos="180"/>
          <w:tab w:val="left" w:pos="1620"/>
        </w:tabs>
        <w:adjustRightInd w:val="0"/>
        <w:snapToGrid w:val="0"/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180"/>
          <w:tab w:val="left" w:pos="1620"/>
        </w:tabs>
        <w:adjustRightInd w:val="0"/>
        <w:snapToGrid w:val="0"/>
        <w:rPr>
          <w:rFonts w:ascii="黑体" w:hAnsi="黑体" w:eastAsia="黑体" w:cs="黑体"/>
          <w:b/>
          <w:bCs/>
          <w:sz w:val="32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(封面)</w:t>
      </w:r>
    </w:p>
    <w:p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  <w:highlight w:val="none"/>
        </w:rPr>
      </w:pPr>
    </w:p>
    <w:p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szCs w:val="21"/>
          <w:highlight w:val="none"/>
        </w:rPr>
      </w:pPr>
      <w:r>
        <w:rPr>
          <w:rFonts w:hint="eastAsia" w:hAnsi="宋体" w:cs="宋体"/>
          <w:bCs/>
          <w:color w:val="auto"/>
          <w:spacing w:val="100"/>
          <w:w w:val="110"/>
          <w:sz w:val="100"/>
          <w:szCs w:val="100"/>
          <w:highlight w:val="none"/>
        </w:rPr>
        <w:t>响应文件</w:t>
      </w:r>
    </w:p>
    <w:p>
      <w:pPr>
        <w:adjustRightInd w:val="0"/>
        <w:snapToGrid w:val="0"/>
        <w:jc w:val="center"/>
        <w:rPr>
          <w:rFonts w:ascii="宋体" w:hAnsi="宋体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rPr>
          <w:rFonts w:ascii="宋体" w:hAnsi="宋体"/>
          <w:sz w:val="28"/>
          <w:szCs w:val="28"/>
          <w:highlight w:val="none"/>
        </w:rPr>
      </w:pPr>
    </w:p>
    <w:p>
      <w:pPr>
        <w:pStyle w:val="18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  <w:r>
        <w:rPr>
          <w:rFonts w:hint="eastAsia" w:hAnsi="宋体" w:cs="宋体"/>
          <w:color w:val="auto"/>
          <w:sz w:val="44"/>
          <w:highlight w:val="none"/>
        </w:rPr>
        <w:t>（正本/副本）</w:t>
      </w: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  <w:highlight w:val="none"/>
        </w:rPr>
      </w:pP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  <w:highlight w:val="none"/>
        </w:rPr>
      </w:pP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  <w:highlight w:val="none"/>
        </w:rPr>
      </w:pP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  <w:highlight w:val="none"/>
        </w:rPr>
      </w:pPr>
    </w:p>
    <w:p>
      <w:pPr>
        <w:pStyle w:val="18"/>
        <w:spacing w:line="360" w:lineRule="auto"/>
        <w:ind w:firstLine="1280" w:firstLineChars="400"/>
        <w:rPr>
          <w:rFonts w:hint="eastAsia" w:hAnsi="宋体" w:cs="宋体"/>
          <w:color w:val="auto"/>
          <w:sz w:val="32"/>
          <w:szCs w:val="32"/>
          <w:highlight w:val="non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项目编号：</w:t>
      </w:r>
    </w:p>
    <w:p>
      <w:pPr>
        <w:pStyle w:val="18"/>
        <w:spacing w:line="360" w:lineRule="auto"/>
        <w:ind w:firstLine="1280" w:firstLineChars="400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项目名称：</w:t>
      </w:r>
    </w:p>
    <w:p>
      <w:pPr>
        <w:pStyle w:val="18"/>
        <w:spacing w:line="360" w:lineRule="auto"/>
        <w:ind w:firstLine="1320" w:firstLineChars="300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18"/>
        <w:spacing w:line="360" w:lineRule="auto"/>
        <w:ind w:firstLine="1320" w:firstLineChars="300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18"/>
        <w:spacing w:line="360" w:lineRule="auto"/>
        <w:ind w:firstLine="1584" w:firstLineChars="495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供应商名称：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（公章）        </w:t>
      </w:r>
    </w:p>
    <w:p>
      <w:pPr>
        <w:pStyle w:val="18"/>
        <w:spacing w:line="360" w:lineRule="auto"/>
        <w:ind w:firstLine="1584" w:firstLineChars="495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联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</w:t>
      </w:r>
    </w:p>
    <w:p>
      <w:pPr>
        <w:pStyle w:val="18"/>
        <w:spacing w:line="360" w:lineRule="auto"/>
        <w:ind w:firstLine="1584" w:firstLineChars="495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联系电话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Style w:val="18"/>
        <w:spacing w:line="360" w:lineRule="auto"/>
        <w:ind w:firstLine="1584" w:firstLineChars="495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</w:p>
    <w:p>
      <w:pPr>
        <w:pStyle w:val="18"/>
        <w:spacing w:line="360" w:lineRule="auto"/>
        <w:jc w:val="center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年  月  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目　 录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（格式自拟）</w:t>
      </w:r>
    </w:p>
    <w:p>
      <w:pPr>
        <w:pStyle w:val="2"/>
        <w:widowControl/>
        <w:tabs>
          <w:tab w:val="left" w:pos="5580"/>
        </w:tabs>
        <w:spacing w:line="360" w:lineRule="auto"/>
        <w:jc w:val="center"/>
        <w:rPr>
          <w:rFonts w:hAnsi="宋体" w:cs="Arial"/>
          <w:b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br w:type="page"/>
      </w:r>
      <w:r>
        <w:rPr>
          <w:b/>
          <w:color w:val="auto"/>
          <w:sz w:val="36"/>
          <w:szCs w:val="36"/>
          <w:highlight w:val="none"/>
        </w:rPr>
        <w:t>营业执照</w:t>
      </w:r>
      <w:r>
        <w:rPr>
          <w:rFonts w:hAnsi="宋体" w:cs="Arial"/>
          <w:b/>
          <w:color w:val="auto"/>
          <w:sz w:val="36"/>
          <w:szCs w:val="36"/>
          <w:highlight w:val="none"/>
        </w:rPr>
        <w:t>（</w:t>
      </w:r>
      <w:r>
        <w:rPr>
          <w:rFonts w:hint="eastAsia" w:hAnsi="宋体" w:cs="Arial"/>
          <w:b/>
          <w:color w:val="auto"/>
          <w:sz w:val="36"/>
          <w:szCs w:val="36"/>
          <w:highlight w:val="none"/>
        </w:rPr>
        <w:t>复印件加盖公章</w:t>
      </w:r>
      <w:r>
        <w:rPr>
          <w:rFonts w:hAnsi="宋体" w:cs="Arial"/>
          <w:b/>
          <w:color w:val="auto"/>
          <w:sz w:val="36"/>
          <w:szCs w:val="36"/>
          <w:highlight w:val="none"/>
        </w:rPr>
        <w:t>）</w:t>
      </w:r>
      <w:r>
        <w:rPr>
          <w:rFonts w:hint="eastAsia" w:hAnsi="宋体" w:cs="Arial"/>
          <w:b/>
          <w:color w:val="auto"/>
          <w:sz w:val="36"/>
          <w:szCs w:val="36"/>
          <w:highlight w:val="none"/>
        </w:rPr>
        <w:t>（格式）</w:t>
      </w:r>
    </w:p>
    <w:p>
      <w:pPr>
        <w:autoSpaceDE w:val="0"/>
        <w:autoSpaceDN w:val="0"/>
        <w:adjustRightInd w:val="0"/>
        <w:jc w:val="center"/>
        <w:rPr>
          <w:rFonts w:hAnsi="宋体" w:cs="Arial"/>
          <w:color w:val="auto"/>
          <w:sz w:val="24"/>
          <w:highlight w:val="none"/>
        </w:rPr>
      </w:pPr>
      <w:r>
        <w:rPr>
          <w:rFonts w:hint="eastAsia" w:hAnsi="宋体" w:cs="Arial"/>
          <w:color w:val="auto"/>
          <w:sz w:val="24"/>
          <w:highlight w:val="none"/>
        </w:rPr>
        <w:t>（已办理“三证合一”营业执照的供应商，只须提供“三证合一”的营业执照）</w:t>
      </w:r>
    </w:p>
    <w:p>
      <w:pPr>
        <w:autoSpaceDE w:val="0"/>
        <w:autoSpaceDN w:val="0"/>
        <w:adjustRightInd w:val="0"/>
        <w:jc w:val="center"/>
        <w:rPr>
          <w:rFonts w:hAnsi="宋体" w:cs="Arial"/>
          <w:color w:val="auto"/>
          <w:sz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36"/>
          <w:szCs w:val="40"/>
          <w:highlight w:val="none"/>
        </w:rPr>
      </w:pPr>
      <w:r>
        <w:rPr>
          <w:rFonts w:ascii="宋体" w:hAnsi="宋体" w:cs="宋体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sz w:val="36"/>
          <w:szCs w:val="40"/>
          <w:highlight w:val="none"/>
        </w:rPr>
        <w:t>法定代表人身份证明书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企业名称：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企业性质：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地    址：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成立时间：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经营期限：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姓名：</w:t>
      </w:r>
      <w:r>
        <w:rPr>
          <w:rFonts w:hint="eastAsia" w:ascii="宋体" w:hAnsi="宋体" w:cs="宋体"/>
          <w:color w:val="auto"/>
          <w:highlight w:val="none"/>
        </w:rPr>
        <w:tab/>
      </w:r>
      <w:r>
        <w:rPr>
          <w:rFonts w:hint="eastAsia" w:ascii="宋体" w:hAnsi="宋体" w:cs="宋体"/>
          <w:color w:val="auto"/>
          <w:highlight w:val="none"/>
        </w:rPr>
        <w:t xml:space="preserve">   性别：   年龄：  职务：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系（企业名称）的法定代表人。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特此证明。</w:t>
      </w: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供应商名称（公章）：</w:t>
      </w:r>
    </w:p>
    <w:p>
      <w:pPr>
        <w:pStyle w:val="7"/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日期：年月日</w:t>
      </w:r>
    </w:p>
    <w:p>
      <w:pPr>
        <w:pStyle w:val="7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  <w:r>
        <w:rPr>
          <w:rFonts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56255" cy="1976120"/>
                <wp:effectExtent l="4445" t="4445" r="6350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1976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55.6pt;width:240.65pt;z-index:251659264;mso-width-relative:page;mso-height-relative:page;" fillcolor="#FFFFFF" filled="t" stroked="t" coordsize="21600,21600" o:gfxdata="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NjYzHaAAAACgEAAA8AAAAA&#10;AAAAAQAgAAAAIgAAAGRycy9kb3ducmV2LnhtbFBLAQIUABQAAAAIAIdO4kBupzKCSwIAAMwEAAAO&#10;AAAAAAAAAAEAIAAAACk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985645"/>
                <wp:effectExtent l="4445" t="5080" r="508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985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56.35pt;width:236.25pt;z-index:251660288;mso-width-relative:page;mso-height-relative:page;" fillcolor="#FFFFFF" filled="t" stroked="t" coordsize="21600,21600" o:gfxdata="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weO1/2gAAAAoBAAAPAAAAAAAA&#10;AAEAIAAAACIAAABkcnMvZG93bnJldi54bWxQSwECFAAUAAAACACHTuJAITVaekkCAADMBAAADgAA&#10;AAAAAAABACAAAAAp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7"/>
        <w:spacing w:line="360" w:lineRule="auto"/>
        <w:rPr>
          <w:rFonts w:ascii="宋体" w:hAnsi="宋体" w:eastAsia="宋体" w:cs="宋体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0"/>
          <w:highlight w:val="none"/>
        </w:rPr>
        <w:t>法定代表人授权委托书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kern w:val="0"/>
          <w:highlight w:val="none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  <w:lang w:eastAsia="zh-CN"/>
        </w:rPr>
        <w:t>黄石市第四医院有限公司</w:t>
      </w:r>
      <w:r>
        <w:rPr>
          <w:rFonts w:hint="eastAsia" w:ascii="宋体" w:hAnsi="宋体" w:cs="宋体"/>
          <w:color w:val="auto"/>
          <w:kern w:val="0"/>
          <w:highlight w:val="none"/>
        </w:rPr>
        <w:t>：</w:t>
      </w:r>
    </w:p>
    <w:p>
      <w:pPr>
        <w:spacing w:line="360" w:lineRule="auto"/>
        <w:ind w:firstLine="525" w:firstLineChars="25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（供应商名称）在下面签</w:t>
      </w:r>
      <w:r>
        <w:rPr>
          <w:rFonts w:hint="eastAsia" w:ascii="宋体" w:hAnsi="宋体" w:cs="宋体"/>
          <w:color w:val="auto"/>
          <w:kern w:val="0"/>
          <w:highlight w:val="none"/>
        </w:rPr>
        <w:t>章</w:t>
      </w:r>
      <w:r>
        <w:rPr>
          <w:rFonts w:hint="eastAsia" w:ascii="宋体" w:hAnsi="宋体" w:cs="宋体"/>
          <w:color w:val="auto"/>
          <w:szCs w:val="24"/>
          <w:highlight w:val="none"/>
        </w:rPr>
        <w:t>的（法定代表人姓名、职务）代表本公司授权在下面签字的（授权代表的姓名、职务）为本公司的合法代理人，就（项目名称、项目编号）的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Cs w:val="24"/>
          <w:highlight w:val="none"/>
        </w:rPr>
        <w:t>采购，以本公司的名义处理一切与之有关的事务。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特此声明。</w:t>
      </w:r>
    </w:p>
    <w:p>
      <w:pPr>
        <w:spacing w:line="360" w:lineRule="auto"/>
        <w:ind w:firstLine="420" w:firstLineChars="200"/>
        <w:jc w:val="both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 xml:space="preserve">日期：  </w:t>
      </w:r>
      <w:r>
        <w:rPr>
          <w:rFonts w:hint="eastAsia" w:ascii="宋体" w:hAnsi="宋体" w:cs="宋体"/>
          <w:color w:val="auto"/>
          <w:szCs w:val="24"/>
          <w:highlight w:val="none"/>
        </w:rPr>
        <w:t>年  月  日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供应商名称（公章）：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法定代表人（签字或盖章）：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授权代表</w:t>
      </w:r>
      <w:r>
        <w:rPr>
          <w:rFonts w:hint="eastAsia" w:ascii="宋体" w:hAnsi="宋体" w:cs="宋体"/>
          <w:color w:val="auto"/>
          <w:kern w:val="0"/>
          <w:highlight w:val="none"/>
        </w:rPr>
        <w:t xml:space="preserve">（签字或盖章）： 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电话：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65405</wp:posOffset>
                </wp:positionV>
                <wp:extent cx="3073400" cy="1840230"/>
                <wp:effectExtent l="4445" t="5080" r="8255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18167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5pt;margin-top:5.15pt;height:144.9pt;width:242pt;z-index:251662336;mso-width-relative:page;mso-height-relative:page;" fillcolor="#FFFFFF" filled="t" stroked="t" coordsize="21600,21600" o:gfxdata="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Kp+7NgAAAAKAQAADwAAAAAA&#10;AAABACAAAAAiAAAAZHJzL2Rvd25yZXYueG1sUEsBAhQAFAAAAAgAh07iQEVDdeVMAgAAzAQAAA4A&#10;AAAAAAAAAQAgAAAAJw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64770</wp:posOffset>
                </wp:positionV>
                <wp:extent cx="3121025" cy="1844675"/>
                <wp:effectExtent l="5080" t="4445" r="1714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844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5.1pt;height:145.25pt;width:245.75pt;z-index:251661312;mso-width-relative:page;mso-height-relative:page;" fillcolor="#FFFFFF" filled="t" stroked="t" coordsize="21600,21600" o:gfxdata="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mQ9c9kAAAAKAQAADwAAAAAA&#10;AAABACAAAAAiAAAAZHJzL2Rvd25yZXYueG1sUEsBAhQAFAAAAAgAh07iQJt2hF5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218440</wp:posOffset>
                </wp:positionV>
                <wp:extent cx="3080385" cy="1866265"/>
                <wp:effectExtent l="4445" t="4445" r="2032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8726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pt;margin-top:17.2pt;height:146.95pt;width:242.55pt;z-index:251664384;mso-width-relative:page;mso-height-relative:page;" fillcolor="#FFFFFF" filled="t" stroked="t" coordsize="21600,21600" o:gfxdata="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ku9sV2QAAAAoBAAAPAAAAAAAA&#10;AAEAIAAAACIAAABkcnMvZG93bnJldi54bWxQSwECFAAUAAAACACHTuJAagGe6EoCAADM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</w:rPr>
                        <w:t>授权代表</w:t>
                      </w:r>
                      <w:r>
                        <w:rPr>
                          <w:rFonts w:hint="eastAsia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216535</wp:posOffset>
                </wp:positionV>
                <wp:extent cx="3124835" cy="1871345"/>
                <wp:effectExtent l="4445" t="4445" r="13970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1863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6pt;margin-top:17.05pt;height:147.35pt;width:246.05pt;z-index:251663360;mso-width-relative:page;mso-height-relative:page;" fillcolor="#FFFFFF" filled="t" stroked="t" coordsize="21600,21600" o:gfxdata="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D4lV7ZAAAACgEAAA8AAAAA&#10;AAAAAQAgAAAAIgAAAGRycy9kb3ducmV2LnhtbFBLAQIUABQAAAAIAIdO4kBjMcCRTAIAAMwEAAAO&#10;AAAAAAAAAAEAIAAAACg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</w:rPr>
                        <w:t>授权代表</w:t>
                      </w:r>
                      <w:r>
                        <w:rPr>
                          <w:rFonts w:hint="eastAsia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480" w:hanging="480"/>
        <w:jc w:val="right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480" w:hanging="480"/>
        <w:jc w:val="right"/>
        <w:rPr>
          <w:rFonts w:ascii="宋体" w:hAnsi="宋体" w:cs="宋体"/>
          <w:color w:val="auto"/>
          <w:highlight w:val="none"/>
        </w:rPr>
      </w:pPr>
    </w:p>
    <w:p>
      <w:pPr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9" w:name="_Toc5457"/>
      <w:bookmarkStart w:id="10" w:name="_Toc3918"/>
      <w:bookmarkStart w:id="11" w:name="_Toc28401"/>
    </w:p>
    <w:bookmarkEnd w:id="9"/>
    <w:bookmarkEnd w:id="10"/>
    <w:bookmarkEnd w:id="11"/>
    <w:p>
      <w:pPr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报价表（格式）</w:t>
      </w:r>
    </w:p>
    <w:p>
      <w:pPr>
        <w:jc w:val="center"/>
        <w:rPr>
          <w:color w:val="auto"/>
          <w:sz w:val="10"/>
          <w:szCs w:val="10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cs="Arial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投标总价（人民币）：</w:t>
      </w:r>
    </w:p>
    <w:p>
      <w:pPr>
        <w:spacing w:line="360" w:lineRule="auto"/>
        <w:ind w:firstLine="2240" w:firstLineChars="800"/>
        <w:rPr>
          <w:rFonts w:ascii="宋体" w:hAns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小写：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元 </w:t>
      </w:r>
    </w:p>
    <w:p>
      <w:pPr>
        <w:spacing w:line="360" w:lineRule="auto"/>
        <w:ind w:firstLine="2240" w:firstLineChars="800"/>
        <w:rPr>
          <w:rFonts w:ascii="宋体" w:hAns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大写：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元</w:t>
      </w:r>
    </w:p>
    <w:p>
      <w:pPr>
        <w:tabs>
          <w:tab w:val="left" w:pos="567"/>
        </w:tabs>
        <w:spacing w:line="400" w:lineRule="exact"/>
        <w:ind w:firstLine="1960" w:firstLineChars="700"/>
        <w:outlineLvl w:val="2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（注：以上报价含税费、运输费、人工费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等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。）</w:t>
      </w:r>
    </w:p>
    <w:p>
      <w:pPr>
        <w:tabs>
          <w:tab w:val="left" w:pos="567"/>
        </w:tabs>
        <w:spacing w:line="400" w:lineRule="exact"/>
        <w:outlineLvl w:val="2"/>
        <w:rPr>
          <w:rFonts w:ascii="宋体" w:cs="Arial"/>
          <w:color w:val="auto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cs="Arial"/>
          <w:color w:val="auto"/>
          <w:highlight w:val="none"/>
        </w:rPr>
      </w:pPr>
    </w:p>
    <w:p>
      <w:pPr>
        <w:pStyle w:val="2"/>
        <w:rPr>
          <w:rFonts w:hint="eastAsia" w:cs="Arial"/>
          <w:color w:val="auto"/>
          <w:sz w:val="28"/>
          <w:szCs w:val="28"/>
          <w:highlight w:val="none"/>
          <w:lang w:eastAsia="zh-CN"/>
        </w:rPr>
      </w:pPr>
      <w:r>
        <w:rPr>
          <w:rFonts w:hint="eastAsia" w:cs="Arial"/>
          <w:color w:val="auto"/>
          <w:sz w:val="28"/>
          <w:szCs w:val="28"/>
          <w:highlight w:val="none"/>
          <w:lang w:eastAsia="zh-CN"/>
        </w:rPr>
        <w:t>附件：报价清单表（</w:t>
      </w:r>
      <w:r>
        <w:rPr>
          <w:rFonts w:hint="eastAsia" w:cs="Arial"/>
          <w:color w:val="auto"/>
          <w:sz w:val="28"/>
          <w:szCs w:val="28"/>
          <w:highlight w:val="none"/>
          <w:lang w:val="en-US" w:eastAsia="zh-CN"/>
        </w:rPr>
        <w:t>详见招标公告附件</w:t>
      </w:r>
      <w:r>
        <w:rPr>
          <w:rFonts w:hint="eastAsia" w:cs="Arial"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2"/>
        <w:rPr>
          <w:rFonts w:hint="eastAsia" w:ascii="宋体" w:eastAsia="宋体" w:cs="Arial"/>
          <w:color w:val="auto"/>
          <w:sz w:val="28"/>
          <w:szCs w:val="28"/>
          <w:highlight w:val="none"/>
          <w:lang w:eastAsia="zh-CN"/>
        </w:rPr>
      </w:pPr>
      <w:r>
        <w:rPr>
          <w:rFonts w:hint="eastAsia" w:cs="Arial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cs="Arial"/>
          <w:color w:val="auto"/>
          <w:sz w:val="28"/>
          <w:szCs w:val="28"/>
          <w:highlight w:val="none"/>
          <w:lang w:val="en-US" w:eastAsia="zh-CN"/>
        </w:rPr>
        <w:t>注意；需要标出每一种产品的单项价格并最后算出总价</w:t>
      </w:r>
      <w:r>
        <w:rPr>
          <w:rFonts w:hint="eastAsia" w:cs="Arial"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2"/>
        <w:rPr>
          <w:rFonts w:ascii="宋体" w:cs="Arial"/>
          <w:color w:val="auto"/>
          <w:highlight w:val="none"/>
        </w:rPr>
      </w:pPr>
    </w:p>
    <w:p>
      <w:pPr>
        <w:pStyle w:val="2"/>
        <w:rPr>
          <w:rFonts w:ascii="宋体" w:cs="Arial"/>
          <w:color w:val="auto"/>
          <w:highlight w:val="none"/>
        </w:rPr>
      </w:pPr>
    </w:p>
    <w:p>
      <w:pPr>
        <w:pStyle w:val="2"/>
        <w:rPr>
          <w:rFonts w:ascii="宋体" w:cs="Arial"/>
          <w:color w:val="auto"/>
          <w:highlight w:val="none"/>
        </w:rPr>
      </w:pPr>
    </w:p>
    <w:p>
      <w:pPr>
        <w:pStyle w:val="2"/>
        <w:rPr>
          <w:rFonts w:ascii="宋体" w:cs="Arial"/>
          <w:color w:val="auto"/>
          <w:highlight w:val="none"/>
        </w:rPr>
      </w:pPr>
    </w:p>
    <w:p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cs="Arial"/>
          <w:color w:val="auto"/>
          <w:sz w:val="28"/>
          <w:szCs w:val="28"/>
          <w:highlight w:val="none"/>
        </w:rPr>
        <w:t>法定代表人或其授权人（签字盖章）：</w:t>
      </w:r>
      <w:r>
        <w:rPr>
          <w:rFonts w:hint="eastAsia" w:ascii="宋体" w:cs="Arial"/>
          <w:color w:val="auto"/>
          <w:sz w:val="28"/>
          <w:szCs w:val="28"/>
          <w:highlight w:val="none"/>
          <w:u w:val="single"/>
        </w:rPr>
        <w:t xml:space="preserve">             </w:t>
      </w:r>
    </w:p>
    <w:p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color w:val="auto"/>
          <w:sz w:val="28"/>
          <w:szCs w:val="28"/>
          <w:highlight w:val="none"/>
          <w:u w:val="single"/>
        </w:rPr>
      </w:pPr>
    </w:p>
    <w:p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color w:val="auto"/>
          <w:sz w:val="28"/>
          <w:szCs w:val="28"/>
          <w:highlight w:val="none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zh-CN"/>
        </w:rPr>
        <w:t>投标人名称（盖章）：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       </w:t>
      </w:r>
    </w:p>
    <w:p>
      <w:pPr>
        <w:autoSpaceDE w:val="0"/>
        <w:autoSpaceDN w:val="0"/>
        <w:adjustRightInd w:val="0"/>
        <w:jc w:val="right"/>
        <w:rPr>
          <w:rFonts w:ascii="宋体" w:hAnsi="宋体" w:cs="宋体"/>
          <w:color w:val="auto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jc w:val="right"/>
        <w:rPr>
          <w:rFonts w:ascii="宋体" w:hAnsi="宋体" w:cs="宋体"/>
          <w:color w:val="auto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jc w:val="right"/>
        <w:rPr>
          <w:rFonts w:ascii="宋体" w:hAnsi="宋体" w:cs="宋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zh-CN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zh-CN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jc w:val="right"/>
        <w:rPr>
          <w:rFonts w:ascii="宋体" w:hAnsi="宋体" w:cs="宋体"/>
          <w:color w:val="auto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spacing w:line="360" w:lineRule="auto"/>
        <w:jc w:val="center"/>
        <w:outlineLvl w:val="0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br w:type="page"/>
      </w:r>
      <w:r>
        <w:rPr>
          <w:rFonts w:hint="eastAsia" w:ascii="宋体" w:hAnsi="宋体" w:cs="宋体"/>
          <w:b/>
          <w:bCs/>
          <w:sz w:val="36"/>
          <w:szCs w:val="36"/>
        </w:rPr>
        <w:t>参加政府采购前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三年内在经营活动中无</w:t>
      </w:r>
    </w:p>
    <w:p>
      <w:pPr>
        <w:autoSpaceDE w:val="0"/>
        <w:autoSpaceDN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重大违法记录书面声明</w:t>
      </w:r>
      <w:r>
        <w:rPr>
          <w:rFonts w:hint="eastAsia" w:ascii="宋体" w:hAnsi="宋体"/>
          <w:b/>
          <w:sz w:val="36"/>
          <w:szCs w:val="36"/>
          <w:lang w:eastAsia="zh-CN"/>
        </w:rPr>
        <w:t>（格式）</w:t>
      </w:r>
    </w:p>
    <w:p>
      <w:pPr>
        <w:spacing w:line="360" w:lineRule="auto"/>
        <w:ind w:left="1665" w:leftChars="429" w:hanging="764" w:hangingChars="317"/>
        <w:jc w:val="center"/>
        <w:rPr>
          <w:rFonts w:hint="eastAsia" w:ascii="宋体" w:hAnsi="宋体"/>
          <w:b/>
          <w:color w:val="000000"/>
          <w:sz w:val="24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u w:val="none"/>
          <w:lang w:val="en-US" w:eastAsia="zh-CN"/>
        </w:rPr>
        <w:t>致：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（采购单位名称）  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autoSpaceDE w:val="0"/>
        <w:autoSpaceDN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tabs>
          <w:tab w:val="left" w:pos="8820"/>
        </w:tabs>
        <w:autoSpaceDE w:val="0"/>
        <w:autoSpaceDN w:val="0"/>
        <w:spacing w:line="360" w:lineRule="auto"/>
        <w:ind w:firstLine="56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我公司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（投标人名称）  </w:t>
      </w:r>
      <w:r>
        <w:rPr>
          <w:rFonts w:hint="eastAsia" w:ascii="宋体" w:hAnsi="宋体" w:cs="宋体"/>
          <w:kern w:val="0"/>
          <w:sz w:val="28"/>
          <w:szCs w:val="28"/>
        </w:rPr>
        <w:t>自愿参加本次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kern w:val="0"/>
          <w:sz w:val="28"/>
          <w:szCs w:val="28"/>
        </w:rPr>
        <w:t>活动（项目名称：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8"/>
          <w:szCs w:val="28"/>
        </w:rPr>
        <w:t>），严格遵守《中华人民共和国政府采购法》、《政府采购法实施条例》及所有相关法律、法规和规定，同时郑重承诺：</w:t>
      </w:r>
    </w:p>
    <w:p>
      <w:pPr>
        <w:tabs>
          <w:tab w:val="left" w:pos="8820"/>
        </w:tabs>
        <w:autoSpaceDE w:val="0"/>
        <w:autoSpaceDN w:val="0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在参加此次采购活动前3年内，本公司在经营活动中无重大违法记录，</w:t>
      </w:r>
      <w:r>
        <w:rPr>
          <w:rFonts w:hint="eastAsia" w:ascii="宋体" w:hAnsi="宋体"/>
          <w:sz w:val="28"/>
          <w:szCs w:val="28"/>
        </w:rPr>
        <w:t>在“信用中国”网站（www.creditchina.gov.cn）无任何违法违规行为的纪录。</w:t>
      </w:r>
    </w:p>
    <w:p>
      <w:pPr>
        <w:tabs>
          <w:tab w:val="left" w:pos="8820"/>
        </w:tabs>
        <w:autoSpaceDE w:val="0"/>
        <w:autoSpaceDN w:val="0"/>
        <w:spacing w:line="360" w:lineRule="auto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特此声明。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法定代表人或其授权人</w:t>
      </w:r>
      <w:r>
        <w:rPr>
          <w:rFonts w:hint="eastAsia" w:ascii="宋体" w:hAnsi="宋体"/>
          <w:color w:val="000000"/>
          <w:sz w:val="28"/>
          <w:szCs w:val="28"/>
        </w:rPr>
        <w:t>签字：</w:t>
      </w:r>
    </w:p>
    <w:p>
      <w:pPr>
        <w:spacing w:line="360" w:lineRule="auto"/>
        <w:jc w:val="righ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投标单位（盖章）：</w:t>
      </w:r>
    </w:p>
    <w:p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年    月    日</w:t>
      </w:r>
    </w:p>
    <w:p>
      <w:pPr>
        <w:jc w:val="right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承诺书</w:t>
      </w: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（格式）</w:t>
      </w:r>
    </w:p>
    <w:p>
      <w:pPr>
        <w:spacing w:line="440" w:lineRule="exact"/>
        <w:jc w:val="center"/>
        <w:rPr>
          <w:rFonts w:ascii="宋体" w:hAnsi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ascii="宋体"/>
          <w:b/>
          <w:color w:val="auto"/>
          <w:sz w:val="18"/>
          <w:szCs w:val="18"/>
          <w:highlight w:val="none"/>
        </w:rPr>
      </w:pPr>
    </w:p>
    <w:p>
      <w:pPr>
        <w:snapToGrid w:val="0"/>
        <w:spacing w:line="360" w:lineRule="auto"/>
        <w:ind w:firstLine="840" w:firstLineChars="300"/>
        <w:jc w:val="left"/>
        <w:rPr>
          <w:rFonts w:ascii="宋体"/>
          <w:color w:val="auto"/>
          <w:sz w:val="28"/>
          <w:szCs w:val="28"/>
          <w:highlight w:val="none"/>
        </w:rPr>
      </w:pPr>
      <w:bookmarkStart w:id="12" w:name="_Toc313537922"/>
      <w:r>
        <w:rPr>
          <w:rFonts w:hint="eastAsia" w:ascii="宋体"/>
          <w:color w:val="auto"/>
          <w:sz w:val="28"/>
          <w:szCs w:val="28"/>
          <w:highlight w:val="none"/>
        </w:rPr>
        <w:t>我方已完整阅读了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>（项目名称）</w:t>
      </w:r>
      <w:r>
        <w:rPr>
          <w:rFonts w:hint="eastAsia" w:ascii="宋体"/>
          <w:color w:val="auto"/>
          <w:sz w:val="28"/>
          <w:szCs w:val="28"/>
          <w:highlight w:val="none"/>
        </w:rPr>
        <w:t>项目招标文件的所有内容（包括澄清，以及所有已提供的参考资料和有关附件），并完全理解上述文件所表达的意思，</w:t>
      </w:r>
      <w:bookmarkEnd w:id="12"/>
      <w:r>
        <w:rPr>
          <w:rFonts w:hint="eastAsia" w:ascii="宋体"/>
          <w:color w:val="auto"/>
          <w:sz w:val="28"/>
          <w:szCs w:val="28"/>
          <w:highlight w:val="none"/>
        </w:rPr>
        <w:t>我方就有关事项作如下慎重声明及承诺：</w:t>
      </w:r>
    </w:p>
    <w:p>
      <w:pPr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我方愿意按照招标文件中招标须知的规定，接受招标文件中的内容和要求；</w:t>
      </w:r>
    </w:p>
    <w:p>
      <w:pPr>
        <w:snapToGrid w:val="0"/>
        <w:spacing w:line="360" w:lineRule="auto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 xml:space="preserve">    2</w:t>
      </w:r>
      <w:r>
        <w:rPr>
          <w:rFonts w:ascii="宋体"/>
          <w:color w:val="auto"/>
          <w:sz w:val="28"/>
          <w:szCs w:val="28"/>
          <w:highlight w:val="none"/>
        </w:rPr>
        <w:t>.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 我方提供的一切材料都是真实、合法、有效的；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3</w:t>
      </w:r>
      <w:r>
        <w:rPr>
          <w:rFonts w:ascii="宋体"/>
          <w:color w:val="auto"/>
          <w:sz w:val="28"/>
          <w:szCs w:val="28"/>
          <w:highlight w:val="none"/>
        </w:rPr>
        <w:t>.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 我方不与采购人、其他供应商及招标代理机构串通投标，损害国家利益、社会利益和他人的合法权益；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4</w:t>
      </w:r>
      <w:r>
        <w:rPr>
          <w:rFonts w:ascii="宋体"/>
          <w:color w:val="auto"/>
          <w:sz w:val="28"/>
          <w:szCs w:val="28"/>
          <w:highlight w:val="none"/>
        </w:rPr>
        <w:t>.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 我方不向采购人、评审小组成员及相关人员行贿，牟取中标；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5</w:t>
      </w:r>
      <w:r>
        <w:rPr>
          <w:rFonts w:ascii="宋体"/>
          <w:color w:val="auto"/>
          <w:sz w:val="28"/>
          <w:szCs w:val="28"/>
          <w:highlight w:val="none"/>
        </w:rPr>
        <w:t>.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 我方不以他人名义投标或者其他弄虚作假的方式参与询价、骗取成交；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6</w:t>
      </w:r>
      <w:r>
        <w:rPr>
          <w:rFonts w:ascii="宋体"/>
          <w:color w:val="auto"/>
          <w:sz w:val="28"/>
          <w:szCs w:val="28"/>
          <w:highlight w:val="none"/>
        </w:rPr>
        <w:t>.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 我方不在报价中哄抬价格或恶意压价。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我方如有违反承诺内容的行为，自愿接受采购人及相关部门的处罚，并愿意承担因此产生的一切法律责任。</w:t>
      </w:r>
    </w:p>
    <w:p>
      <w:pPr>
        <w:snapToGrid w:val="0"/>
        <w:spacing w:line="360" w:lineRule="auto"/>
        <w:ind w:right="560" w:firstLine="3060" w:firstLineChars="1093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right="560" w:firstLine="3060" w:firstLineChars="1093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right="560" w:firstLine="3060" w:firstLineChars="1093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投标单位（加盖公章）：</w:t>
      </w:r>
    </w:p>
    <w:p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投标人地址：</w:t>
      </w:r>
    </w:p>
    <w:p>
      <w:pPr>
        <w:snapToGrid w:val="0"/>
        <w:spacing w:line="360" w:lineRule="auto"/>
        <w:ind w:right="560" w:firstLine="2240" w:firstLineChars="800"/>
        <w:jc w:val="left"/>
        <w:rPr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法定代表人或其授权人（签名或盖章）：</w:t>
      </w:r>
    </w:p>
    <w:p>
      <w:pPr>
        <w:rPr>
          <w:color w:val="auto"/>
          <w:sz w:val="28"/>
          <w:szCs w:val="28"/>
          <w:highlight w:val="none"/>
        </w:rPr>
      </w:pPr>
    </w:p>
    <w:p>
      <w:pPr>
        <w:jc w:val="right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年    月    日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br w:type="page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需提供的其他证明材料</w:t>
      </w:r>
    </w:p>
    <w:p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1.信用查询记录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（信用报告）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.售后服务承诺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9D5CA"/>
    <w:multiLevelType w:val="singleLevel"/>
    <w:tmpl w:val="C7E9D5C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776F699"/>
    <w:multiLevelType w:val="singleLevel"/>
    <w:tmpl w:val="3776F69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4862F95"/>
    <w:multiLevelType w:val="multilevel"/>
    <w:tmpl w:val="64862F9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4C2F7A"/>
    <w:multiLevelType w:val="multilevel"/>
    <w:tmpl w:val="6A4C2F7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ODYzNzVhMWFlZjk4ZTBiNTYxNDEwN2IyMTVmYTQifQ=="/>
  </w:docVars>
  <w:rsids>
    <w:rsidRoot w:val="00172A27"/>
    <w:rsid w:val="002B247F"/>
    <w:rsid w:val="00540C45"/>
    <w:rsid w:val="009352AA"/>
    <w:rsid w:val="00BB6D7D"/>
    <w:rsid w:val="01227D26"/>
    <w:rsid w:val="01B93E8C"/>
    <w:rsid w:val="0241242E"/>
    <w:rsid w:val="02421D02"/>
    <w:rsid w:val="029E162E"/>
    <w:rsid w:val="02AA327D"/>
    <w:rsid w:val="02CD3263"/>
    <w:rsid w:val="03904983"/>
    <w:rsid w:val="03D14483"/>
    <w:rsid w:val="041F2262"/>
    <w:rsid w:val="04207E21"/>
    <w:rsid w:val="043D36FD"/>
    <w:rsid w:val="04E672BC"/>
    <w:rsid w:val="04E80ACC"/>
    <w:rsid w:val="04F05A45"/>
    <w:rsid w:val="060A7D56"/>
    <w:rsid w:val="060B4AD7"/>
    <w:rsid w:val="06A44D39"/>
    <w:rsid w:val="07047ECE"/>
    <w:rsid w:val="070A287C"/>
    <w:rsid w:val="078D1C71"/>
    <w:rsid w:val="08B45D47"/>
    <w:rsid w:val="08BF5E5A"/>
    <w:rsid w:val="08DD4532"/>
    <w:rsid w:val="09AC1B3E"/>
    <w:rsid w:val="09C0632E"/>
    <w:rsid w:val="0C7927C4"/>
    <w:rsid w:val="0CB72AA7"/>
    <w:rsid w:val="0CF14A50"/>
    <w:rsid w:val="0D1D3A97"/>
    <w:rsid w:val="0E272B23"/>
    <w:rsid w:val="0E947D89"/>
    <w:rsid w:val="0EAB17DA"/>
    <w:rsid w:val="0EF66D7C"/>
    <w:rsid w:val="0F0767AD"/>
    <w:rsid w:val="0FAF1D62"/>
    <w:rsid w:val="0FC27AD3"/>
    <w:rsid w:val="108A14D5"/>
    <w:rsid w:val="10963D8A"/>
    <w:rsid w:val="10AD0C8E"/>
    <w:rsid w:val="111D4066"/>
    <w:rsid w:val="11286567"/>
    <w:rsid w:val="11542CCD"/>
    <w:rsid w:val="11F254F3"/>
    <w:rsid w:val="120D52C6"/>
    <w:rsid w:val="127203E1"/>
    <w:rsid w:val="12C05DB2"/>
    <w:rsid w:val="132F62D2"/>
    <w:rsid w:val="148A7C64"/>
    <w:rsid w:val="14996A51"/>
    <w:rsid w:val="151640FA"/>
    <w:rsid w:val="15443A1E"/>
    <w:rsid w:val="155609F9"/>
    <w:rsid w:val="16B70AB9"/>
    <w:rsid w:val="17743387"/>
    <w:rsid w:val="17994D0F"/>
    <w:rsid w:val="179B4B6A"/>
    <w:rsid w:val="17E53404"/>
    <w:rsid w:val="18132130"/>
    <w:rsid w:val="18301906"/>
    <w:rsid w:val="187B0C16"/>
    <w:rsid w:val="18891FE1"/>
    <w:rsid w:val="18CE20EA"/>
    <w:rsid w:val="191432D4"/>
    <w:rsid w:val="191C2E55"/>
    <w:rsid w:val="19281477"/>
    <w:rsid w:val="194B373A"/>
    <w:rsid w:val="199E386A"/>
    <w:rsid w:val="1A3D3083"/>
    <w:rsid w:val="1A562A9F"/>
    <w:rsid w:val="1A576306"/>
    <w:rsid w:val="1A5867F6"/>
    <w:rsid w:val="1AB418FE"/>
    <w:rsid w:val="1AE87493"/>
    <w:rsid w:val="1AF54747"/>
    <w:rsid w:val="1AF8344E"/>
    <w:rsid w:val="1C4E5A1B"/>
    <w:rsid w:val="1C5D7A0C"/>
    <w:rsid w:val="1D083E1C"/>
    <w:rsid w:val="1D4A2936"/>
    <w:rsid w:val="1DC15D79"/>
    <w:rsid w:val="1E0740D4"/>
    <w:rsid w:val="1F060979"/>
    <w:rsid w:val="1F797D37"/>
    <w:rsid w:val="20094DBE"/>
    <w:rsid w:val="20755521"/>
    <w:rsid w:val="20B8306E"/>
    <w:rsid w:val="20EC0C4F"/>
    <w:rsid w:val="216B2BCB"/>
    <w:rsid w:val="22E46168"/>
    <w:rsid w:val="22ED347C"/>
    <w:rsid w:val="2324463E"/>
    <w:rsid w:val="23F76998"/>
    <w:rsid w:val="24482D50"/>
    <w:rsid w:val="254C6870"/>
    <w:rsid w:val="25537BFE"/>
    <w:rsid w:val="25E22D30"/>
    <w:rsid w:val="25E74C09"/>
    <w:rsid w:val="26391EEB"/>
    <w:rsid w:val="264771D0"/>
    <w:rsid w:val="26B41358"/>
    <w:rsid w:val="27765269"/>
    <w:rsid w:val="27D66FCB"/>
    <w:rsid w:val="284952E9"/>
    <w:rsid w:val="284F1854"/>
    <w:rsid w:val="291F7550"/>
    <w:rsid w:val="292973B1"/>
    <w:rsid w:val="2A1F724F"/>
    <w:rsid w:val="2BC55E0C"/>
    <w:rsid w:val="2C1C3440"/>
    <w:rsid w:val="2CC032E9"/>
    <w:rsid w:val="2CFD229F"/>
    <w:rsid w:val="2E0026D3"/>
    <w:rsid w:val="2E285B3C"/>
    <w:rsid w:val="2FD63906"/>
    <w:rsid w:val="2FD865D9"/>
    <w:rsid w:val="2FEC5A0F"/>
    <w:rsid w:val="31D42AC0"/>
    <w:rsid w:val="321B5F48"/>
    <w:rsid w:val="32662482"/>
    <w:rsid w:val="341A3513"/>
    <w:rsid w:val="34C6524B"/>
    <w:rsid w:val="34FF56AD"/>
    <w:rsid w:val="352A28CA"/>
    <w:rsid w:val="35332608"/>
    <w:rsid w:val="35A65B28"/>
    <w:rsid w:val="3639699D"/>
    <w:rsid w:val="36785717"/>
    <w:rsid w:val="367E0853"/>
    <w:rsid w:val="36EB22DB"/>
    <w:rsid w:val="386C12AB"/>
    <w:rsid w:val="3A00289B"/>
    <w:rsid w:val="3B073F58"/>
    <w:rsid w:val="3B422390"/>
    <w:rsid w:val="3BAE3989"/>
    <w:rsid w:val="3BF301D3"/>
    <w:rsid w:val="3CAB2831"/>
    <w:rsid w:val="3CD236A7"/>
    <w:rsid w:val="3DD671C7"/>
    <w:rsid w:val="3ED43706"/>
    <w:rsid w:val="3F2521B4"/>
    <w:rsid w:val="3F43088C"/>
    <w:rsid w:val="3F9A4950"/>
    <w:rsid w:val="3FA36F0E"/>
    <w:rsid w:val="40185875"/>
    <w:rsid w:val="41992CED"/>
    <w:rsid w:val="42D20ABE"/>
    <w:rsid w:val="43A075A0"/>
    <w:rsid w:val="44227C2A"/>
    <w:rsid w:val="44961A61"/>
    <w:rsid w:val="44AE0556"/>
    <w:rsid w:val="44DC3315"/>
    <w:rsid w:val="44E717EA"/>
    <w:rsid w:val="45A57BAB"/>
    <w:rsid w:val="45C734A1"/>
    <w:rsid w:val="46250CEB"/>
    <w:rsid w:val="46D30747"/>
    <w:rsid w:val="47961EA1"/>
    <w:rsid w:val="47BF01F5"/>
    <w:rsid w:val="481E3C44"/>
    <w:rsid w:val="48A57ADA"/>
    <w:rsid w:val="495A3B24"/>
    <w:rsid w:val="499620BD"/>
    <w:rsid w:val="4A4B63AD"/>
    <w:rsid w:val="4A8834E8"/>
    <w:rsid w:val="4BD411EA"/>
    <w:rsid w:val="4BF43350"/>
    <w:rsid w:val="4C5D0598"/>
    <w:rsid w:val="4CA010CC"/>
    <w:rsid w:val="4CBC5563"/>
    <w:rsid w:val="4D1216E3"/>
    <w:rsid w:val="4E4B20E7"/>
    <w:rsid w:val="4FBC446F"/>
    <w:rsid w:val="50425F75"/>
    <w:rsid w:val="507D3112"/>
    <w:rsid w:val="51FB702B"/>
    <w:rsid w:val="520D7203"/>
    <w:rsid w:val="52270757"/>
    <w:rsid w:val="52911BE2"/>
    <w:rsid w:val="52CE06F8"/>
    <w:rsid w:val="53597197"/>
    <w:rsid w:val="53A0797D"/>
    <w:rsid w:val="5491738D"/>
    <w:rsid w:val="54E104D3"/>
    <w:rsid w:val="551B4BD7"/>
    <w:rsid w:val="560721BC"/>
    <w:rsid w:val="564B4B24"/>
    <w:rsid w:val="56D0674C"/>
    <w:rsid w:val="56E9366F"/>
    <w:rsid w:val="57236A55"/>
    <w:rsid w:val="577735EB"/>
    <w:rsid w:val="584A20A5"/>
    <w:rsid w:val="58622C26"/>
    <w:rsid w:val="58AE4B70"/>
    <w:rsid w:val="58C22DDC"/>
    <w:rsid w:val="59264D86"/>
    <w:rsid w:val="59882903"/>
    <w:rsid w:val="59A73A9A"/>
    <w:rsid w:val="5A7A6CF2"/>
    <w:rsid w:val="5B9A65EA"/>
    <w:rsid w:val="5CB953F6"/>
    <w:rsid w:val="5CC632A0"/>
    <w:rsid w:val="5DEB4069"/>
    <w:rsid w:val="5DF474C9"/>
    <w:rsid w:val="5EA627E9"/>
    <w:rsid w:val="5EF133E1"/>
    <w:rsid w:val="5F7A31CA"/>
    <w:rsid w:val="60457B68"/>
    <w:rsid w:val="60841904"/>
    <w:rsid w:val="60EE1FAE"/>
    <w:rsid w:val="60F23619"/>
    <w:rsid w:val="621413E8"/>
    <w:rsid w:val="633344A2"/>
    <w:rsid w:val="63472592"/>
    <w:rsid w:val="635D166D"/>
    <w:rsid w:val="641743D1"/>
    <w:rsid w:val="673B4EB6"/>
    <w:rsid w:val="67BA0CCB"/>
    <w:rsid w:val="67F325A0"/>
    <w:rsid w:val="683777AB"/>
    <w:rsid w:val="68637725"/>
    <w:rsid w:val="68CD0F45"/>
    <w:rsid w:val="69690228"/>
    <w:rsid w:val="69925493"/>
    <w:rsid w:val="69D65CD5"/>
    <w:rsid w:val="6A237E88"/>
    <w:rsid w:val="6B3233DF"/>
    <w:rsid w:val="6BE74A1B"/>
    <w:rsid w:val="6CA81BAB"/>
    <w:rsid w:val="6CBE13CE"/>
    <w:rsid w:val="6CED3A62"/>
    <w:rsid w:val="6D201BB4"/>
    <w:rsid w:val="6DB63E53"/>
    <w:rsid w:val="6DD167E9"/>
    <w:rsid w:val="6E8201DA"/>
    <w:rsid w:val="6ECD227F"/>
    <w:rsid w:val="6F0D2199"/>
    <w:rsid w:val="6F13625E"/>
    <w:rsid w:val="6F80296B"/>
    <w:rsid w:val="707D6EAA"/>
    <w:rsid w:val="70A628A5"/>
    <w:rsid w:val="71165F42"/>
    <w:rsid w:val="71880AA7"/>
    <w:rsid w:val="71E247A9"/>
    <w:rsid w:val="71F17B50"/>
    <w:rsid w:val="722225DB"/>
    <w:rsid w:val="72B6701F"/>
    <w:rsid w:val="72CC4119"/>
    <w:rsid w:val="738A200A"/>
    <w:rsid w:val="74625C87"/>
    <w:rsid w:val="74F040EF"/>
    <w:rsid w:val="754C3043"/>
    <w:rsid w:val="757765BE"/>
    <w:rsid w:val="76634D94"/>
    <w:rsid w:val="773212BC"/>
    <w:rsid w:val="77476464"/>
    <w:rsid w:val="778B42C3"/>
    <w:rsid w:val="78760DAF"/>
    <w:rsid w:val="788A2AAC"/>
    <w:rsid w:val="79921A5A"/>
    <w:rsid w:val="79A100AE"/>
    <w:rsid w:val="7A574C10"/>
    <w:rsid w:val="7A5F63EA"/>
    <w:rsid w:val="7A8B4A2C"/>
    <w:rsid w:val="7B315461"/>
    <w:rsid w:val="7BCF0017"/>
    <w:rsid w:val="7C6A15B3"/>
    <w:rsid w:val="7C703D67"/>
    <w:rsid w:val="7C790E6E"/>
    <w:rsid w:val="7DDF2455"/>
    <w:rsid w:val="7E0E7FDD"/>
    <w:rsid w:val="7E130523"/>
    <w:rsid w:val="7E41751E"/>
    <w:rsid w:val="7EE20862"/>
    <w:rsid w:val="7EF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ind w:firstLine="288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10"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5">
    <w:name w:val="font71"/>
    <w:basedOn w:val="10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样式 标题 1 + 四号 居中 段前: 12 磅 段后: 12 磅 行距: 单倍行距"/>
    <w:basedOn w:val="4"/>
    <w:qFormat/>
    <w:uiPriority w:val="0"/>
    <w:pPr>
      <w:spacing w:before="240" w:after="240" w:line="240" w:lineRule="auto"/>
      <w:jc w:val="center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18">
    <w:name w:val="纯文本1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18</Pages>
  <Words>4797</Words>
  <Characters>5451</Characters>
  <Lines>0</Lines>
  <Paragraphs>0</Paragraphs>
  <TotalTime>1</TotalTime>
  <ScaleCrop>false</ScaleCrop>
  <LinksUpToDate>false</LinksUpToDate>
  <CharactersWithSpaces>6230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丽娟</cp:lastModifiedBy>
  <cp:lastPrinted>2019-03-06T06:25:00Z</cp:lastPrinted>
  <dcterms:modified xsi:type="dcterms:W3CDTF">2022-06-23T11:41:43Z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243FF4CDFA144935BF7ABC1B2E21289F</vt:lpwstr>
  </property>
</Properties>
</file>